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FF2" w:rsidRPr="009045F4" w:rsidRDefault="00C82FF2" w:rsidP="00C82FF2">
      <w:pPr>
        <w:pStyle w:val="BodyText"/>
        <w:tabs>
          <w:tab w:val="left" w:pos="1503"/>
        </w:tabs>
        <w:spacing w:before="138" w:line="276" w:lineRule="auto"/>
        <w:ind w:left="3007" w:right="1070" w:firstLine="593"/>
        <w:jc w:val="both"/>
        <w:rPr>
          <w:b/>
          <w:bCs/>
          <w:color w:val="333333"/>
          <w:u w:val="single"/>
        </w:rPr>
      </w:pPr>
      <w:r w:rsidRPr="009045F4">
        <w:rPr>
          <w:b/>
          <w:bCs/>
          <w:color w:val="333333"/>
          <w:u w:val="single"/>
        </w:rPr>
        <w:t>Minutes of IQAC Meeting</w:t>
      </w:r>
    </w:p>
    <w:p w:rsidR="00C82FF2" w:rsidRPr="009045F4" w:rsidRDefault="00C82FF2" w:rsidP="00C82FF2">
      <w:pPr>
        <w:pStyle w:val="BodyText"/>
        <w:tabs>
          <w:tab w:val="left" w:pos="1503"/>
        </w:tabs>
        <w:spacing w:before="138" w:line="276" w:lineRule="auto"/>
        <w:ind w:left="3727" w:right="1070" w:firstLine="593"/>
        <w:jc w:val="both"/>
        <w:rPr>
          <w:color w:val="333333"/>
        </w:rPr>
      </w:pPr>
      <w:r w:rsidRPr="009045F4">
        <w:rPr>
          <w:color w:val="333333"/>
        </w:rPr>
        <w:t xml:space="preserve"> </w:t>
      </w:r>
    </w:p>
    <w:p w:rsidR="00C82FF2" w:rsidRPr="009045F4" w:rsidRDefault="00C82FF2" w:rsidP="00C82FF2">
      <w:pPr>
        <w:pStyle w:val="NoSpacing"/>
        <w:rPr>
          <w:rFonts w:ascii="Times New Roman" w:hAnsi="Times New Roman" w:cs="Times New Roman"/>
          <w:color w:val="333333"/>
          <w:sz w:val="24"/>
          <w:szCs w:val="24"/>
        </w:rPr>
      </w:pPr>
      <w:r w:rsidRPr="009045F4">
        <w:rPr>
          <w:rFonts w:ascii="Times New Roman" w:hAnsi="Times New Roman" w:cs="Times New Roman"/>
          <w:color w:val="333333"/>
          <w:sz w:val="24"/>
          <w:szCs w:val="24"/>
        </w:rPr>
        <w:t>Meeting of IQAC was Held on 15</w:t>
      </w:r>
      <w:r w:rsidRPr="009045F4">
        <w:rPr>
          <w:rFonts w:ascii="Times New Roman" w:hAnsi="Times New Roman" w:cs="Times New Roman"/>
          <w:color w:val="333333"/>
          <w:sz w:val="24"/>
          <w:szCs w:val="24"/>
          <w:vertAlign w:val="superscript"/>
        </w:rPr>
        <w:t xml:space="preserve">th </w:t>
      </w:r>
      <w:r w:rsidRPr="009045F4">
        <w:rPr>
          <w:rFonts w:ascii="Times New Roman" w:hAnsi="Times New Roman" w:cs="Times New Roman"/>
          <w:sz w:val="24"/>
          <w:szCs w:val="24"/>
        </w:rPr>
        <w:t>October</w:t>
      </w:r>
      <w:r w:rsidRPr="009045F4">
        <w:rPr>
          <w:rFonts w:ascii="Times New Roman" w:hAnsi="Times New Roman" w:cs="Times New Roman"/>
          <w:color w:val="333333"/>
          <w:sz w:val="24"/>
          <w:szCs w:val="24"/>
        </w:rPr>
        <w:t xml:space="preserve"> 2022 in the Office of the Principal and the following decisions have been taken unanimously:</w:t>
      </w:r>
    </w:p>
    <w:p w:rsidR="00C82FF2" w:rsidRPr="009045F4" w:rsidRDefault="00C82FF2" w:rsidP="00C82FF2">
      <w:pPr>
        <w:pStyle w:val="NoSpacing"/>
        <w:rPr>
          <w:rFonts w:ascii="Times New Roman" w:hAnsi="Times New Roman" w:cs="Times New Roman"/>
          <w:color w:val="333333"/>
          <w:sz w:val="24"/>
          <w:szCs w:val="24"/>
        </w:rPr>
      </w:pPr>
    </w:p>
    <w:p w:rsidR="00C82FF2" w:rsidRPr="009045F4" w:rsidRDefault="00C82FF2" w:rsidP="00C82FF2">
      <w:pPr>
        <w:pStyle w:val="NoSpacing"/>
        <w:numPr>
          <w:ilvl w:val="0"/>
          <w:numId w:val="1"/>
        </w:numPr>
        <w:rPr>
          <w:rFonts w:ascii="Times New Roman" w:hAnsi="Times New Roman" w:cs="Times New Roman"/>
          <w:color w:val="333333"/>
          <w:sz w:val="24"/>
          <w:szCs w:val="24"/>
        </w:rPr>
      </w:pPr>
      <w:r w:rsidRPr="009045F4">
        <w:rPr>
          <w:rFonts w:ascii="Times New Roman" w:hAnsi="Times New Roman" w:cs="Times New Roman"/>
          <w:color w:val="333333"/>
          <w:sz w:val="24"/>
          <w:szCs w:val="24"/>
        </w:rPr>
        <w:t>Action taken Report regarding minutes of previous meeting was discussed.</w:t>
      </w:r>
    </w:p>
    <w:p w:rsidR="00C82FF2" w:rsidRPr="009045F4" w:rsidRDefault="00C82FF2" w:rsidP="00C82FF2">
      <w:pPr>
        <w:pStyle w:val="NoSpacing"/>
        <w:numPr>
          <w:ilvl w:val="0"/>
          <w:numId w:val="1"/>
        </w:numPr>
        <w:rPr>
          <w:rFonts w:ascii="Times New Roman" w:hAnsi="Times New Roman" w:cs="Times New Roman"/>
          <w:color w:val="333333"/>
          <w:sz w:val="24"/>
          <w:szCs w:val="24"/>
        </w:rPr>
      </w:pPr>
      <w:proofErr w:type="gramStart"/>
      <w:r w:rsidRPr="009045F4">
        <w:rPr>
          <w:rFonts w:ascii="Times New Roman" w:hAnsi="Times New Roman" w:cs="Times New Roman"/>
          <w:color w:val="333333"/>
          <w:sz w:val="24"/>
          <w:szCs w:val="24"/>
        </w:rPr>
        <w:t>Academic and co curricular activities Calendar for the session 2022-23 has</w:t>
      </w:r>
      <w:proofErr w:type="gramEnd"/>
      <w:r w:rsidRPr="009045F4">
        <w:rPr>
          <w:rFonts w:ascii="Times New Roman" w:hAnsi="Times New Roman" w:cs="Times New Roman"/>
          <w:color w:val="333333"/>
          <w:sz w:val="24"/>
          <w:szCs w:val="24"/>
        </w:rPr>
        <w:t xml:space="preserve"> been finalized.</w:t>
      </w:r>
    </w:p>
    <w:p w:rsidR="00C82FF2" w:rsidRPr="009045F4" w:rsidRDefault="00C82FF2" w:rsidP="00C82FF2">
      <w:pPr>
        <w:pStyle w:val="NoSpacing"/>
        <w:numPr>
          <w:ilvl w:val="0"/>
          <w:numId w:val="1"/>
        </w:numPr>
        <w:rPr>
          <w:rFonts w:ascii="Times New Roman" w:hAnsi="Times New Roman" w:cs="Times New Roman"/>
          <w:color w:val="333333"/>
          <w:sz w:val="24"/>
          <w:szCs w:val="24"/>
        </w:rPr>
      </w:pPr>
      <w:r w:rsidRPr="009045F4">
        <w:rPr>
          <w:rFonts w:ascii="Times New Roman" w:hAnsi="Times New Roman" w:cs="Times New Roman"/>
          <w:color w:val="333333"/>
          <w:sz w:val="24"/>
          <w:szCs w:val="24"/>
        </w:rPr>
        <w:t>A series of Lectures on ‘Career options for students’ will be organized.</w:t>
      </w:r>
    </w:p>
    <w:p w:rsidR="00C82FF2" w:rsidRPr="009045F4" w:rsidRDefault="00C82FF2" w:rsidP="00C82FF2">
      <w:pPr>
        <w:pStyle w:val="NoSpacing"/>
        <w:numPr>
          <w:ilvl w:val="0"/>
          <w:numId w:val="1"/>
        </w:numPr>
        <w:rPr>
          <w:rFonts w:ascii="Times New Roman" w:hAnsi="Times New Roman" w:cs="Times New Roman"/>
          <w:color w:val="333333"/>
          <w:sz w:val="24"/>
          <w:szCs w:val="24"/>
        </w:rPr>
      </w:pPr>
      <w:r w:rsidRPr="009045F4">
        <w:rPr>
          <w:rFonts w:ascii="Times New Roman" w:hAnsi="Times New Roman" w:cs="Times New Roman"/>
          <w:color w:val="333333"/>
          <w:sz w:val="24"/>
          <w:szCs w:val="24"/>
        </w:rPr>
        <w:t xml:space="preserve">Road safety training programs in the College Campus in collaboration with R.T.O will be organized. </w:t>
      </w:r>
    </w:p>
    <w:p w:rsidR="00C82FF2" w:rsidRPr="009045F4" w:rsidRDefault="00C82FF2" w:rsidP="00C82FF2">
      <w:pPr>
        <w:pStyle w:val="NoSpacing"/>
        <w:numPr>
          <w:ilvl w:val="0"/>
          <w:numId w:val="1"/>
        </w:numPr>
        <w:rPr>
          <w:rFonts w:ascii="Times New Roman" w:hAnsi="Times New Roman" w:cs="Times New Roman"/>
          <w:sz w:val="24"/>
          <w:szCs w:val="24"/>
        </w:rPr>
      </w:pPr>
      <w:r w:rsidRPr="009045F4">
        <w:rPr>
          <w:rFonts w:ascii="Times New Roman" w:hAnsi="Times New Roman" w:cs="Times New Roman"/>
          <w:color w:val="333333"/>
          <w:sz w:val="24"/>
          <w:szCs w:val="24"/>
        </w:rPr>
        <w:t xml:space="preserve">Various measures should be taken to avoid food wastage in hostel like display the posters in dining hall and weighing machine to weigh food wastage so that students can be motivated to avoid the habit of food wastage.  </w:t>
      </w:r>
    </w:p>
    <w:p w:rsidR="00C82FF2" w:rsidRPr="009045F4" w:rsidRDefault="00C82FF2" w:rsidP="00C82FF2">
      <w:pPr>
        <w:pStyle w:val="NoSpacing"/>
        <w:numPr>
          <w:ilvl w:val="0"/>
          <w:numId w:val="1"/>
        </w:numPr>
        <w:rPr>
          <w:rFonts w:ascii="Times New Roman" w:hAnsi="Times New Roman" w:cs="Times New Roman"/>
          <w:sz w:val="24"/>
          <w:szCs w:val="24"/>
        </w:rPr>
      </w:pPr>
      <w:r w:rsidRPr="009045F4">
        <w:rPr>
          <w:rFonts w:ascii="Times New Roman" w:hAnsi="Times New Roman" w:cs="Times New Roman"/>
          <w:sz w:val="24"/>
          <w:szCs w:val="24"/>
        </w:rPr>
        <w:t>To approach district pollution board to conduct Extension Lectures to create awareness regarding environment issues.</w:t>
      </w:r>
    </w:p>
    <w:p w:rsidR="00C82FF2" w:rsidRPr="009045F4" w:rsidRDefault="00C82FF2" w:rsidP="00C82FF2">
      <w:pPr>
        <w:pStyle w:val="NoSpacing"/>
        <w:numPr>
          <w:ilvl w:val="0"/>
          <w:numId w:val="1"/>
        </w:numPr>
        <w:rPr>
          <w:rFonts w:ascii="Times New Roman" w:hAnsi="Times New Roman" w:cs="Times New Roman"/>
          <w:sz w:val="24"/>
          <w:szCs w:val="24"/>
        </w:rPr>
      </w:pPr>
      <w:r w:rsidRPr="009045F4">
        <w:rPr>
          <w:rFonts w:ascii="Times New Roman" w:hAnsi="Times New Roman" w:cs="Times New Roman"/>
          <w:sz w:val="24"/>
          <w:szCs w:val="24"/>
        </w:rPr>
        <w:t>Counselling of care takers / family members of aged people regarding care /health /hygiene will be organized through Social Outreach Programs in adopted village.</w:t>
      </w:r>
    </w:p>
    <w:p w:rsidR="00C82FF2" w:rsidRPr="009045F4" w:rsidRDefault="00C82FF2" w:rsidP="00C82FF2">
      <w:pPr>
        <w:pStyle w:val="NoSpacing"/>
        <w:numPr>
          <w:ilvl w:val="0"/>
          <w:numId w:val="1"/>
        </w:numPr>
        <w:rPr>
          <w:rFonts w:ascii="Times New Roman" w:hAnsi="Times New Roman" w:cs="Times New Roman"/>
          <w:sz w:val="24"/>
          <w:szCs w:val="24"/>
        </w:rPr>
      </w:pPr>
      <w:r w:rsidRPr="009045F4">
        <w:rPr>
          <w:rFonts w:ascii="Times New Roman" w:hAnsi="Times New Roman" w:cs="Times New Roman"/>
          <w:sz w:val="24"/>
          <w:szCs w:val="24"/>
        </w:rPr>
        <w:t>To approach NGOs for e- waste disposal.</w:t>
      </w:r>
    </w:p>
    <w:p w:rsidR="00C82FF2" w:rsidRPr="009045F4" w:rsidRDefault="00C82FF2" w:rsidP="00C82FF2">
      <w:pPr>
        <w:pStyle w:val="NoSpacing"/>
        <w:numPr>
          <w:ilvl w:val="0"/>
          <w:numId w:val="1"/>
        </w:numPr>
        <w:rPr>
          <w:rFonts w:ascii="Times New Roman" w:hAnsi="Times New Roman" w:cs="Times New Roman"/>
          <w:sz w:val="24"/>
          <w:szCs w:val="24"/>
        </w:rPr>
      </w:pPr>
      <w:r w:rsidRPr="009045F4">
        <w:rPr>
          <w:rFonts w:ascii="Times New Roman" w:hAnsi="Times New Roman" w:cs="Times New Roman"/>
          <w:sz w:val="24"/>
          <w:szCs w:val="24"/>
        </w:rPr>
        <w:t>More lectures will be organized on Social Ethical values.</w:t>
      </w:r>
    </w:p>
    <w:p w:rsidR="00C82FF2" w:rsidRPr="009045F4" w:rsidRDefault="00C82FF2" w:rsidP="00C82FF2">
      <w:pPr>
        <w:pStyle w:val="NoSpacing"/>
        <w:numPr>
          <w:ilvl w:val="0"/>
          <w:numId w:val="1"/>
        </w:numPr>
        <w:rPr>
          <w:rFonts w:ascii="Times New Roman" w:hAnsi="Times New Roman" w:cs="Times New Roman"/>
          <w:sz w:val="24"/>
          <w:szCs w:val="24"/>
        </w:rPr>
      </w:pPr>
      <w:r w:rsidRPr="009045F4">
        <w:rPr>
          <w:rFonts w:ascii="Times New Roman" w:hAnsi="Times New Roman" w:cs="Times New Roman"/>
          <w:sz w:val="24"/>
          <w:szCs w:val="24"/>
        </w:rPr>
        <w:t>Health Check up camps will be organized in the College Campus as well as in adopted village (</w:t>
      </w:r>
      <w:proofErr w:type="spellStart"/>
      <w:r w:rsidRPr="009045F4">
        <w:rPr>
          <w:rFonts w:ascii="Times New Roman" w:hAnsi="Times New Roman" w:cs="Times New Roman"/>
          <w:sz w:val="24"/>
          <w:szCs w:val="24"/>
        </w:rPr>
        <w:t>Kheri</w:t>
      </w:r>
      <w:proofErr w:type="spellEnd"/>
      <w:r w:rsidRPr="009045F4">
        <w:rPr>
          <w:rFonts w:ascii="Times New Roman" w:hAnsi="Times New Roman" w:cs="Times New Roman"/>
          <w:sz w:val="24"/>
          <w:szCs w:val="24"/>
        </w:rPr>
        <w:t xml:space="preserve"> </w:t>
      </w:r>
      <w:proofErr w:type="spellStart"/>
      <w:r w:rsidRPr="009045F4">
        <w:rPr>
          <w:rFonts w:ascii="Times New Roman" w:hAnsi="Times New Roman" w:cs="Times New Roman"/>
          <w:sz w:val="24"/>
          <w:szCs w:val="24"/>
        </w:rPr>
        <w:t>Saadh</w:t>
      </w:r>
      <w:proofErr w:type="spellEnd"/>
      <w:r w:rsidRPr="009045F4">
        <w:rPr>
          <w:rFonts w:ascii="Times New Roman" w:hAnsi="Times New Roman" w:cs="Times New Roman"/>
          <w:sz w:val="24"/>
          <w:szCs w:val="24"/>
        </w:rPr>
        <w:t xml:space="preserve">) in collaboration with </w:t>
      </w:r>
      <w:proofErr w:type="spellStart"/>
      <w:r w:rsidRPr="009045F4">
        <w:rPr>
          <w:rFonts w:ascii="Times New Roman" w:hAnsi="Times New Roman" w:cs="Times New Roman"/>
          <w:sz w:val="24"/>
          <w:szCs w:val="24"/>
        </w:rPr>
        <w:t>Distt</w:t>
      </w:r>
      <w:proofErr w:type="spellEnd"/>
      <w:r w:rsidRPr="009045F4">
        <w:rPr>
          <w:rFonts w:ascii="Times New Roman" w:hAnsi="Times New Roman" w:cs="Times New Roman"/>
          <w:sz w:val="24"/>
          <w:szCs w:val="24"/>
        </w:rPr>
        <w:t>. CMO Office.</w:t>
      </w:r>
    </w:p>
    <w:p w:rsidR="00C82FF2" w:rsidRPr="009045F4" w:rsidRDefault="00C82FF2" w:rsidP="00C82FF2">
      <w:pPr>
        <w:pStyle w:val="NoSpacing"/>
        <w:numPr>
          <w:ilvl w:val="0"/>
          <w:numId w:val="1"/>
        </w:numPr>
        <w:rPr>
          <w:rFonts w:ascii="Times New Roman" w:hAnsi="Times New Roman" w:cs="Times New Roman"/>
          <w:sz w:val="24"/>
          <w:szCs w:val="24"/>
        </w:rPr>
      </w:pPr>
      <w:r w:rsidRPr="009045F4">
        <w:rPr>
          <w:rFonts w:ascii="Times New Roman" w:hAnsi="Times New Roman" w:cs="Times New Roman"/>
          <w:sz w:val="24"/>
          <w:szCs w:val="24"/>
        </w:rPr>
        <w:t>Blood Donation Camp will be organized.</w:t>
      </w:r>
    </w:p>
    <w:p w:rsidR="00C82FF2" w:rsidRPr="009045F4" w:rsidRDefault="00C82FF2" w:rsidP="00C82FF2">
      <w:pPr>
        <w:pStyle w:val="NoSpacing"/>
        <w:numPr>
          <w:ilvl w:val="0"/>
          <w:numId w:val="1"/>
        </w:numPr>
        <w:rPr>
          <w:rFonts w:ascii="Times New Roman" w:hAnsi="Times New Roman" w:cs="Times New Roman"/>
          <w:sz w:val="24"/>
          <w:szCs w:val="24"/>
        </w:rPr>
      </w:pPr>
      <w:r w:rsidRPr="009045F4">
        <w:rPr>
          <w:rFonts w:ascii="Times New Roman" w:hAnsi="Times New Roman" w:cs="Times New Roman"/>
          <w:sz w:val="24"/>
          <w:szCs w:val="24"/>
        </w:rPr>
        <w:t>Lectures on Cyber Crime will be organized.</w:t>
      </w:r>
    </w:p>
    <w:p w:rsidR="00C82FF2" w:rsidRPr="009045F4" w:rsidRDefault="00C82FF2" w:rsidP="00C82FF2">
      <w:pPr>
        <w:pStyle w:val="NoSpacing"/>
        <w:numPr>
          <w:ilvl w:val="0"/>
          <w:numId w:val="1"/>
        </w:numPr>
        <w:rPr>
          <w:rFonts w:ascii="Times New Roman" w:hAnsi="Times New Roman" w:cs="Times New Roman"/>
          <w:sz w:val="24"/>
          <w:szCs w:val="24"/>
        </w:rPr>
      </w:pPr>
      <w:r w:rsidRPr="009045F4">
        <w:rPr>
          <w:rFonts w:ascii="Times New Roman" w:hAnsi="Times New Roman" w:cs="Times New Roman"/>
          <w:sz w:val="24"/>
          <w:szCs w:val="24"/>
        </w:rPr>
        <w:t>Alumni Forum will be framed.</w:t>
      </w:r>
    </w:p>
    <w:p w:rsidR="00C82FF2" w:rsidRPr="00045139" w:rsidRDefault="00C82FF2" w:rsidP="00C82FF2">
      <w:pPr>
        <w:pStyle w:val="NoSpacing"/>
        <w:rPr>
          <w:szCs w:val="22"/>
        </w:rPr>
      </w:pPr>
    </w:p>
    <w:p w:rsidR="00C82FF2" w:rsidRPr="001A3217" w:rsidRDefault="00C82FF2" w:rsidP="00C82FF2">
      <w:pPr>
        <w:pStyle w:val="NoSpacing"/>
        <w:rPr>
          <w:sz w:val="20"/>
        </w:rPr>
      </w:pPr>
      <w:r w:rsidRPr="001A3217">
        <w:rPr>
          <w:sz w:val="20"/>
        </w:rPr>
        <w:t>Following members attended the meeting</w:t>
      </w:r>
    </w:p>
    <w:p w:rsidR="00C82FF2" w:rsidRPr="001A3217" w:rsidRDefault="00C82FF2" w:rsidP="00C82FF2">
      <w:pPr>
        <w:rPr>
          <w:rStyle w:val="Strong"/>
          <w:sz w:val="20"/>
        </w:rPr>
      </w:pPr>
      <w:proofErr w:type="gramStart"/>
      <w:r w:rsidRPr="001A3217">
        <w:rPr>
          <w:rStyle w:val="Strong"/>
          <w:sz w:val="20"/>
        </w:rPr>
        <w:t>Sr. No.</w:t>
      </w:r>
      <w:proofErr w:type="gramEnd"/>
      <w:r w:rsidRPr="001A3217">
        <w:rPr>
          <w:rStyle w:val="Strong"/>
          <w:sz w:val="20"/>
        </w:rPr>
        <w:t>    Name                                                                                       </w:t>
      </w:r>
      <w:r w:rsidRPr="001A3217">
        <w:rPr>
          <w:rStyle w:val="Strong"/>
          <w:sz w:val="20"/>
        </w:rPr>
        <w:tab/>
      </w:r>
      <w:r>
        <w:rPr>
          <w:rStyle w:val="Strong"/>
          <w:sz w:val="20"/>
        </w:rPr>
        <w:tab/>
      </w:r>
      <w:r w:rsidRPr="001A3217">
        <w:rPr>
          <w:rStyle w:val="Strong"/>
          <w:sz w:val="20"/>
        </w:rPr>
        <w:t>Designation</w:t>
      </w:r>
    </w:p>
    <w:p w:rsidR="00C82FF2" w:rsidRPr="001A3217" w:rsidRDefault="00C82FF2" w:rsidP="00C82FF2">
      <w:pPr>
        <w:pStyle w:val="NormalWeb"/>
        <w:spacing w:before="0" w:beforeAutospacing="0" w:after="0" w:afterAutospacing="0" w:line="360" w:lineRule="auto"/>
        <w:rPr>
          <w:sz w:val="20"/>
          <w:szCs w:val="20"/>
        </w:rPr>
      </w:pPr>
      <w:r w:rsidRPr="001A3217">
        <w:rPr>
          <w:sz w:val="20"/>
          <w:szCs w:val="20"/>
        </w:rPr>
        <w:t xml:space="preserve">1. </w:t>
      </w:r>
      <w:r w:rsidRPr="001A3217">
        <w:rPr>
          <w:sz w:val="20"/>
          <w:szCs w:val="20"/>
        </w:rPr>
        <w:tab/>
        <w:t xml:space="preserve">Dr. </w:t>
      </w:r>
      <w:proofErr w:type="spellStart"/>
      <w:r w:rsidRPr="001A3217">
        <w:rPr>
          <w:sz w:val="20"/>
          <w:szCs w:val="20"/>
        </w:rPr>
        <w:t>Rashmi</w:t>
      </w:r>
      <w:proofErr w:type="spellEnd"/>
      <w:r w:rsidRPr="001A3217">
        <w:rPr>
          <w:sz w:val="20"/>
          <w:szCs w:val="20"/>
        </w:rPr>
        <w:t xml:space="preserve"> </w:t>
      </w:r>
      <w:proofErr w:type="spellStart"/>
      <w:r w:rsidRPr="001A3217">
        <w:rPr>
          <w:sz w:val="20"/>
          <w:szCs w:val="20"/>
        </w:rPr>
        <w:t>Lohchab</w:t>
      </w:r>
      <w:proofErr w:type="spellEnd"/>
      <w:r w:rsidRPr="001A3217">
        <w:rPr>
          <w:sz w:val="20"/>
          <w:szCs w:val="20"/>
        </w:rPr>
        <w:t xml:space="preserve"> (Principal, MKJK College </w:t>
      </w:r>
      <w:proofErr w:type="spellStart"/>
      <w:r w:rsidRPr="001A3217">
        <w:rPr>
          <w:sz w:val="20"/>
          <w:szCs w:val="20"/>
        </w:rPr>
        <w:t>Rtk</w:t>
      </w:r>
      <w:proofErr w:type="spellEnd"/>
      <w:r w:rsidRPr="001A3217">
        <w:rPr>
          <w:sz w:val="20"/>
          <w:szCs w:val="20"/>
        </w:rPr>
        <w:t>)                </w:t>
      </w:r>
      <w:r w:rsidRPr="001A3217">
        <w:rPr>
          <w:sz w:val="20"/>
          <w:szCs w:val="20"/>
        </w:rPr>
        <w:tab/>
      </w:r>
      <w:r w:rsidRPr="001A3217">
        <w:rPr>
          <w:sz w:val="20"/>
          <w:szCs w:val="20"/>
        </w:rPr>
        <w:tab/>
        <w:t xml:space="preserve"> Chairperson</w:t>
      </w:r>
    </w:p>
    <w:p w:rsidR="00C82FF2" w:rsidRPr="001A3217" w:rsidRDefault="00C82FF2" w:rsidP="00C82FF2">
      <w:pPr>
        <w:pStyle w:val="NormalWeb"/>
        <w:spacing w:before="0" w:beforeAutospacing="0" w:after="0" w:afterAutospacing="0" w:line="360" w:lineRule="auto"/>
        <w:rPr>
          <w:sz w:val="20"/>
          <w:szCs w:val="20"/>
        </w:rPr>
      </w:pPr>
      <w:r w:rsidRPr="001A3217">
        <w:rPr>
          <w:sz w:val="20"/>
          <w:szCs w:val="20"/>
        </w:rPr>
        <w:t>2.</w:t>
      </w:r>
      <w:r w:rsidRPr="001A3217">
        <w:rPr>
          <w:sz w:val="20"/>
          <w:szCs w:val="20"/>
        </w:rPr>
        <w:tab/>
        <w:t xml:space="preserve"> Dr. </w:t>
      </w:r>
      <w:proofErr w:type="spellStart"/>
      <w:r w:rsidRPr="001A3217">
        <w:rPr>
          <w:sz w:val="20"/>
          <w:szCs w:val="20"/>
        </w:rPr>
        <w:t>Susheela</w:t>
      </w:r>
      <w:proofErr w:type="spellEnd"/>
      <w:r w:rsidRPr="001A3217">
        <w:rPr>
          <w:sz w:val="20"/>
          <w:szCs w:val="20"/>
        </w:rPr>
        <w:t xml:space="preserve"> </w:t>
      </w:r>
      <w:proofErr w:type="spellStart"/>
      <w:r w:rsidRPr="001A3217">
        <w:rPr>
          <w:sz w:val="20"/>
          <w:szCs w:val="20"/>
        </w:rPr>
        <w:t>Dhankhar</w:t>
      </w:r>
      <w:proofErr w:type="spellEnd"/>
      <w:r w:rsidRPr="001A3217">
        <w:rPr>
          <w:sz w:val="20"/>
          <w:szCs w:val="20"/>
        </w:rPr>
        <w:t>, Associate Prof. of Sociology</w:t>
      </w:r>
      <w:r w:rsidRPr="001A3217">
        <w:rPr>
          <w:sz w:val="20"/>
          <w:szCs w:val="20"/>
        </w:rPr>
        <w:tab/>
      </w:r>
      <w:r w:rsidRPr="001A3217">
        <w:rPr>
          <w:sz w:val="20"/>
          <w:szCs w:val="20"/>
        </w:rPr>
        <w:tab/>
        <w:t xml:space="preserve"> </w:t>
      </w:r>
      <w:r w:rsidRPr="001A3217">
        <w:rPr>
          <w:sz w:val="20"/>
          <w:szCs w:val="20"/>
        </w:rPr>
        <w:tab/>
        <w:t>Coordinator</w:t>
      </w:r>
    </w:p>
    <w:p w:rsidR="00C82FF2" w:rsidRPr="001A3217" w:rsidRDefault="00C82FF2" w:rsidP="00C82FF2">
      <w:pPr>
        <w:pStyle w:val="NormalWeb"/>
        <w:spacing w:before="0" w:beforeAutospacing="0" w:after="0" w:afterAutospacing="0" w:line="360" w:lineRule="auto"/>
        <w:rPr>
          <w:sz w:val="20"/>
          <w:szCs w:val="20"/>
        </w:rPr>
      </w:pPr>
      <w:r w:rsidRPr="001A3217">
        <w:rPr>
          <w:sz w:val="20"/>
          <w:szCs w:val="20"/>
        </w:rPr>
        <w:t xml:space="preserve">3. </w:t>
      </w:r>
      <w:r w:rsidRPr="001A3217">
        <w:rPr>
          <w:sz w:val="20"/>
          <w:szCs w:val="20"/>
        </w:rPr>
        <w:tab/>
        <w:t>Brig</w:t>
      </w:r>
      <w:proofErr w:type="gramStart"/>
      <w:r w:rsidRPr="001A3217">
        <w:rPr>
          <w:sz w:val="20"/>
          <w:szCs w:val="20"/>
        </w:rPr>
        <w:t>  M.S</w:t>
      </w:r>
      <w:proofErr w:type="gramEnd"/>
      <w:r w:rsidRPr="001A3217">
        <w:rPr>
          <w:sz w:val="20"/>
          <w:szCs w:val="20"/>
        </w:rPr>
        <w:t xml:space="preserve">. </w:t>
      </w:r>
      <w:proofErr w:type="spellStart"/>
      <w:r w:rsidRPr="001A3217">
        <w:rPr>
          <w:sz w:val="20"/>
          <w:szCs w:val="20"/>
        </w:rPr>
        <w:t>Hooda</w:t>
      </w:r>
      <w:proofErr w:type="spellEnd"/>
      <w:r w:rsidRPr="001A3217">
        <w:rPr>
          <w:sz w:val="20"/>
          <w:szCs w:val="20"/>
        </w:rPr>
        <w:t xml:space="preserve">  (</w:t>
      </w:r>
      <w:proofErr w:type="spellStart"/>
      <w:r w:rsidRPr="001A3217">
        <w:rPr>
          <w:sz w:val="20"/>
          <w:szCs w:val="20"/>
        </w:rPr>
        <w:t>Retd</w:t>
      </w:r>
      <w:proofErr w:type="spellEnd"/>
      <w:r w:rsidRPr="001A3217">
        <w:rPr>
          <w:sz w:val="20"/>
          <w:szCs w:val="20"/>
        </w:rPr>
        <w:t xml:space="preserve">.)                                                       </w:t>
      </w:r>
      <w:r w:rsidRPr="001A3217">
        <w:rPr>
          <w:sz w:val="20"/>
          <w:szCs w:val="20"/>
        </w:rPr>
        <w:tab/>
      </w:r>
      <w:r w:rsidRPr="001A3217">
        <w:rPr>
          <w:sz w:val="20"/>
          <w:szCs w:val="20"/>
        </w:rPr>
        <w:tab/>
        <w:t xml:space="preserve"> Nominee of Management</w:t>
      </w:r>
    </w:p>
    <w:p w:rsidR="00C82FF2" w:rsidRPr="001A3217" w:rsidRDefault="00C82FF2" w:rsidP="00C82FF2">
      <w:pPr>
        <w:pStyle w:val="NormalWeb"/>
        <w:spacing w:before="0" w:beforeAutospacing="0" w:after="0" w:afterAutospacing="0" w:line="360" w:lineRule="auto"/>
        <w:rPr>
          <w:sz w:val="20"/>
          <w:szCs w:val="20"/>
        </w:rPr>
      </w:pPr>
      <w:r w:rsidRPr="001A3217">
        <w:rPr>
          <w:sz w:val="20"/>
          <w:szCs w:val="20"/>
        </w:rPr>
        <w:t xml:space="preserve">4. </w:t>
      </w:r>
      <w:r w:rsidRPr="001A3217">
        <w:rPr>
          <w:sz w:val="20"/>
          <w:szCs w:val="20"/>
        </w:rPr>
        <w:tab/>
        <w:t xml:space="preserve">Dr. </w:t>
      </w:r>
      <w:proofErr w:type="spellStart"/>
      <w:r w:rsidRPr="001A3217">
        <w:rPr>
          <w:sz w:val="20"/>
          <w:szCs w:val="20"/>
        </w:rPr>
        <w:t>Sanket</w:t>
      </w:r>
      <w:proofErr w:type="spellEnd"/>
      <w:r w:rsidRPr="001A3217">
        <w:rPr>
          <w:sz w:val="20"/>
          <w:szCs w:val="20"/>
        </w:rPr>
        <w:t xml:space="preserve"> </w:t>
      </w:r>
      <w:proofErr w:type="spellStart"/>
      <w:proofErr w:type="gramStart"/>
      <w:r w:rsidRPr="001A3217">
        <w:rPr>
          <w:sz w:val="20"/>
          <w:szCs w:val="20"/>
        </w:rPr>
        <w:t>Vij</w:t>
      </w:r>
      <w:proofErr w:type="spellEnd"/>
      <w:r w:rsidRPr="001A3217">
        <w:rPr>
          <w:sz w:val="20"/>
          <w:szCs w:val="20"/>
        </w:rPr>
        <w:t xml:space="preserve">  (</w:t>
      </w:r>
      <w:proofErr w:type="gramEnd"/>
      <w:r w:rsidRPr="001A3217">
        <w:rPr>
          <w:sz w:val="20"/>
          <w:szCs w:val="20"/>
        </w:rPr>
        <w:t>Dean, Faculty of Comm. &amp; Mgt,                  </w:t>
      </w:r>
      <w:r w:rsidRPr="001A3217">
        <w:rPr>
          <w:sz w:val="20"/>
          <w:szCs w:val="20"/>
        </w:rPr>
        <w:tab/>
      </w:r>
      <w:r w:rsidRPr="001A3217">
        <w:rPr>
          <w:sz w:val="20"/>
          <w:szCs w:val="20"/>
        </w:rPr>
        <w:tab/>
        <w:t xml:space="preserve"> Nominee from Local Society</w:t>
      </w:r>
    </w:p>
    <w:p w:rsidR="00C82FF2" w:rsidRPr="001A3217" w:rsidRDefault="00C82FF2" w:rsidP="00C82FF2">
      <w:pPr>
        <w:pStyle w:val="NormalWeb"/>
        <w:tabs>
          <w:tab w:val="left" w:pos="720"/>
          <w:tab w:val="left" w:pos="1440"/>
          <w:tab w:val="left" w:pos="2160"/>
          <w:tab w:val="left" w:pos="2880"/>
          <w:tab w:val="left" w:pos="6849"/>
        </w:tabs>
        <w:spacing w:before="0" w:beforeAutospacing="0" w:after="0" w:afterAutospacing="0" w:line="360" w:lineRule="auto"/>
        <w:rPr>
          <w:sz w:val="20"/>
          <w:szCs w:val="20"/>
        </w:rPr>
      </w:pPr>
      <w:r w:rsidRPr="001A3217">
        <w:rPr>
          <w:sz w:val="20"/>
          <w:szCs w:val="20"/>
        </w:rPr>
        <w:t xml:space="preserve">    </w:t>
      </w:r>
      <w:r w:rsidRPr="001A3217">
        <w:rPr>
          <w:sz w:val="20"/>
          <w:szCs w:val="20"/>
        </w:rPr>
        <w:tab/>
        <w:t xml:space="preserve">BPSM University, </w:t>
      </w:r>
      <w:proofErr w:type="spellStart"/>
      <w:r w:rsidRPr="001A3217">
        <w:rPr>
          <w:sz w:val="20"/>
          <w:szCs w:val="20"/>
        </w:rPr>
        <w:t>Khanpur</w:t>
      </w:r>
      <w:proofErr w:type="spellEnd"/>
      <w:r w:rsidRPr="001A3217">
        <w:rPr>
          <w:sz w:val="20"/>
          <w:szCs w:val="20"/>
        </w:rPr>
        <w:t xml:space="preserve"> </w:t>
      </w:r>
      <w:proofErr w:type="spellStart"/>
      <w:r w:rsidRPr="001A3217">
        <w:rPr>
          <w:sz w:val="20"/>
          <w:szCs w:val="20"/>
        </w:rPr>
        <w:t>kalan</w:t>
      </w:r>
      <w:proofErr w:type="spellEnd"/>
      <w:r w:rsidRPr="001A3217">
        <w:rPr>
          <w:sz w:val="20"/>
          <w:szCs w:val="20"/>
        </w:rPr>
        <w:t>)</w:t>
      </w:r>
      <w:r w:rsidRPr="001A3217">
        <w:rPr>
          <w:sz w:val="20"/>
          <w:szCs w:val="20"/>
        </w:rPr>
        <w:tab/>
      </w:r>
    </w:p>
    <w:p w:rsidR="00C82FF2" w:rsidRPr="001A3217" w:rsidRDefault="00C82FF2" w:rsidP="00C82FF2">
      <w:pPr>
        <w:pStyle w:val="NormalWeb"/>
        <w:spacing w:before="0" w:beforeAutospacing="0" w:after="0" w:afterAutospacing="0" w:line="360" w:lineRule="auto"/>
        <w:rPr>
          <w:sz w:val="20"/>
          <w:szCs w:val="20"/>
        </w:rPr>
      </w:pPr>
      <w:r w:rsidRPr="001A3217">
        <w:rPr>
          <w:sz w:val="20"/>
          <w:szCs w:val="20"/>
        </w:rPr>
        <w:t xml:space="preserve">5. </w:t>
      </w:r>
      <w:r w:rsidRPr="001A3217">
        <w:rPr>
          <w:sz w:val="20"/>
          <w:szCs w:val="20"/>
        </w:rPr>
        <w:tab/>
        <w:t xml:space="preserve">Sh. </w:t>
      </w:r>
      <w:proofErr w:type="spellStart"/>
      <w:r w:rsidRPr="001A3217">
        <w:rPr>
          <w:sz w:val="20"/>
          <w:szCs w:val="20"/>
        </w:rPr>
        <w:t>Sunit</w:t>
      </w:r>
      <w:proofErr w:type="spellEnd"/>
      <w:r w:rsidRPr="001A3217">
        <w:rPr>
          <w:sz w:val="20"/>
          <w:szCs w:val="20"/>
        </w:rPr>
        <w:t xml:space="preserve"> </w:t>
      </w:r>
      <w:proofErr w:type="spellStart"/>
      <w:proofErr w:type="gramStart"/>
      <w:r w:rsidRPr="001A3217">
        <w:rPr>
          <w:sz w:val="20"/>
          <w:szCs w:val="20"/>
        </w:rPr>
        <w:t>Mukherjee</w:t>
      </w:r>
      <w:proofErr w:type="spellEnd"/>
      <w:r w:rsidRPr="001A3217">
        <w:rPr>
          <w:sz w:val="20"/>
          <w:szCs w:val="20"/>
        </w:rPr>
        <w:t xml:space="preserve">  (</w:t>
      </w:r>
      <w:proofErr w:type="gramEnd"/>
      <w:r w:rsidRPr="001A3217">
        <w:rPr>
          <w:sz w:val="20"/>
          <w:szCs w:val="20"/>
        </w:rPr>
        <w:t>Assist. Prof</w:t>
      </w:r>
      <w:proofErr w:type="gramStart"/>
      <w:r w:rsidRPr="001A3217">
        <w:rPr>
          <w:sz w:val="20"/>
          <w:szCs w:val="20"/>
        </w:rPr>
        <w:t>. ,</w:t>
      </w:r>
      <w:proofErr w:type="gramEnd"/>
      <w:r w:rsidRPr="001A3217">
        <w:rPr>
          <w:sz w:val="20"/>
          <w:szCs w:val="20"/>
        </w:rPr>
        <w:t xml:space="preserve"> Dept of Journalism &amp;     </w:t>
      </w:r>
      <w:r w:rsidRPr="001A3217">
        <w:rPr>
          <w:sz w:val="20"/>
          <w:szCs w:val="20"/>
        </w:rPr>
        <w:tab/>
        <w:t xml:space="preserve"> </w:t>
      </w:r>
      <w:r w:rsidRPr="001A3217">
        <w:rPr>
          <w:sz w:val="20"/>
          <w:szCs w:val="20"/>
        </w:rPr>
        <w:tab/>
        <w:t>Nominee from Local Society</w:t>
      </w:r>
    </w:p>
    <w:p w:rsidR="00C82FF2" w:rsidRPr="001A3217" w:rsidRDefault="00C82FF2" w:rsidP="00C82FF2">
      <w:pPr>
        <w:pStyle w:val="NormalWeb"/>
        <w:spacing w:before="0" w:beforeAutospacing="0" w:after="0" w:afterAutospacing="0" w:line="360" w:lineRule="auto"/>
        <w:rPr>
          <w:sz w:val="20"/>
          <w:szCs w:val="20"/>
        </w:rPr>
      </w:pPr>
      <w:r w:rsidRPr="001A3217">
        <w:rPr>
          <w:sz w:val="20"/>
          <w:szCs w:val="20"/>
        </w:rPr>
        <w:t xml:space="preserve">    </w:t>
      </w:r>
      <w:r w:rsidRPr="001A3217">
        <w:rPr>
          <w:sz w:val="20"/>
          <w:szCs w:val="20"/>
        </w:rPr>
        <w:tab/>
      </w:r>
      <w:proofErr w:type="gramStart"/>
      <w:r w:rsidRPr="001A3217">
        <w:rPr>
          <w:sz w:val="20"/>
          <w:szCs w:val="20"/>
        </w:rPr>
        <w:t xml:space="preserve">Mass </w:t>
      </w:r>
      <w:proofErr w:type="spellStart"/>
      <w:r w:rsidRPr="001A3217">
        <w:rPr>
          <w:sz w:val="20"/>
          <w:szCs w:val="20"/>
        </w:rPr>
        <w:t>Communi</w:t>
      </w:r>
      <w:proofErr w:type="spellEnd"/>
      <w:r w:rsidRPr="001A3217">
        <w:rPr>
          <w:sz w:val="20"/>
          <w:szCs w:val="20"/>
        </w:rPr>
        <w:t>.</w:t>
      </w:r>
      <w:proofErr w:type="gramEnd"/>
      <w:r w:rsidRPr="001A3217">
        <w:rPr>
          <w:sz w:val="20"/>
          <w:szCs w:val="20"/>
        </w:rPr>
        <w:t xml:space="preserve"> </w:t>
      </w:r>
      <w:proofErr w:type="gramStart"/>
      <w:r w:rsidRPr="001A3217">
        <w:rPr>
          <w:sz w:val="20"/>
          <w:szCs w:val="20"/>
        </w:rPr>
        <w:t>and</w:t>
      </w:r>
      <w:proofErr w:type="gramEnd"/>
      <w:r w:rsidRPr="001A3217">
        <w:rPr>
          <w:sz w:val="20"/>
          <w:szCs w:val="20"/>
        </w:rPr>
        <w:t xml:space="preserve"> Director, Public Relation Dept.</w:t>
      </w:r>
    </w:p>
    <w:p w:rsidR="00C82FF2" w:rsidRPr="001A3217" w:rsidRDefault="00C82FF2" w:rsidP="00C82FF2">
      <w:pPr>
        <w:pStyle w:val="NormalWeb"/>
        <w:spacing w:before="0" w:beforeAutospacing="0" w:after="0" w:afterAutospacing="0" w:line="360" w:lineRule="auto"/>
        <w:jc w:val="both"/>
        <w:rPr>
          <w:sz w:val="20"/>
          <w:szCs w:val="20"/>
        </w:rPr>
      </w:pPr>
      <w:r w:rsidRPr="001A3217">
        <w:rPr>
          <w:sz w:val="20"/>
          <w:szCs w:val="20"/>
        </w:rPr>
        <w:t xml:space="preserve">    </w:t>
      </w:r>
      <w:r w:rsidRPr="001A3217">
        <w:rPr>
          <w:sz w:val="20"/>
          <w:szCs w:val="20"/>
        </w:rPr>
        <w:tab/>
      </w:r>
      <w:proofErr w:type="spellStart"/>
      <w:r w:rsidRPr="001A3217">
        <w:rPr>
          <w:sz w:val="20"/>
          <w:szCs w:val="20"/>
        </w:rPr>
        <w:t>M.D.University</w:t>
      </w:r>
      <w:proofErr w:type="spellEnd"/>
      <w:r w:rsidRPr="001A3217">
        <w:rPr>
          <w:sz w:val="20"/>
          <w:szCs w:val="20"/>
        </w:rPr>
        <w:t xml:space="preserve"> Rohtak</w:t>
      </w:r>
    </w:p>
    <w:p w:rsidR="00C82FF2" w:rsidRPr="001A3217" w:rsidRDefault="00C82FF2" w:rsidP="00C82FF2">
      <w:pPr>
        <w:pStyle w:val="NormalWeb"/>
        <w:spacing w:before="0" w:beforeAutospacing="0" w:after="0" w:afterAutospacing="0" w:line="360" w:lineRule="auto"/>
        <w:rPr>
          <w:sz w:val="20"/>
          <w:szCs w:val="20"/>
        </w:rPr>
      </w:pPr>
      <w:r w:rsidRPr="001A3217">
        <w:rPr>
          <w:sz w:val="20"/>
          <w:szCs w:val="20"/>
        </w:rPr>
        <w:t xml:space="preserve">6. </w:t>
      </w:r>
      <w:r w:rsidRPr="001A3217">
        <w:rPr>
          <w:sz w:val="20"/>
          <w:szCs w:val="20"/>
        </w:rPr>
        <w:tab/>
        <w:t xml:space="preserve"> Dr. </w:t>
      </w:r>
      <w:proofErr w:type="spellStart"/>
      <w:r w:rsidRPr="001A3217">
        <w:rPr>
          <w:sz w:val="20"/>
          <w:szCs w:val="20"/>
        </w:rPr>
        <w:t>Savita</w:t>
      </w:r>
      <w:proofErr w:type="spellEnd"/>
      <w:r w:rsidRPr="001A3217">
        <w:rPr>
          <w:sz w:val="20"/>
          <w:szCs w:val="20"/>
        </w:rPr>
        <w:t xml:space="preserve"> </w:t>
      </w:r>
      <w:proofErr w:type="spellStart"/>
      <w:r w:rsidRPr="001A3217">
        <w:rPr>
          <w:sz w:val="20"/>
          <w:szCs w:val="20"/>
        </w:rPr>
        <w:t>Malik</w:t>
      </w:r>
      <w:proofErr w:type="spellEnd"/>
      <w:proofErr w:type="gramStart"/>
      <w:r w:rsidRPr="001A3217">
        <w:rPr>
          <w:sz w:val="20"/>
          <w:szCs w:val="20"/>
        </w:rPr>
        <w:t>,(</w:t>
      </w:r>
      <w:proofErr w:type="gramEnd"/>
      <w:r w:rsidRPr="001A3217">
        <w:rPr>
          <w:sz w:val="20"/>
          <w:szCs w:val="20"/>
        </w:rPr>
        <w:t xml:space="preserve"> Associate Prof. &amp; NCC </w:t>
      </w:r>
      <w:proofErr w:type="spellStart"/>
      <w:r w:rsidRPr="001A3217">
        <w:rPr>
          <w:sz w:val="20"/>
          <w:szCs w:val="20"/>
        </w:rPr>
        <w:t>Incharge</w:t>
      </w:r>
      <w:proofErr w:type="spellEnd"/>
      <w:r w:rsidRPr="001A3217">
        <w:rPr>
          <w:sz w:val="20"/>
          <w:szCs w:val="20"/>
        </w:rPr>
        <w:t xml:space="preserve">)                    </w:t>
      </w:r>
      <w:r w:rsidRPr="001A3217">
        <w:rPr>
          <w:sz w:val="20"/>
          <w:szCs w:val="20"/>
        </w:rPr>
        <w:tab/>
        <w:t xml:space="preserve"> Member (Teacher)</w:t>
      </w:r>
    </w:p>
    <w:p w:rsidR="00C82FF2" w:rsidRPr="001A3217" w:rsidRDefault="00C82FF2" w:rsidP="00C82FF2">
      <w:pPr>
        <w:pStyle w:val="NormalWeb"/>
        <w:spacing w:before="0" w:beforeAutospacing="0" w:after="0" w:afterAutospacing="0" w:line="360" w:lineRule="auto"/>
        <w:rPr>
          <w:sz w:val="20"/>
          <w:szCs w:val="20"/>
        </w:rPr>
      </w:pPr>
      <w:r w:rsidRPr="001A3217">
        <w:rPr>
          <w:sz w:val="20"/>
          <w:szCs w:val="20"/>
        </w:rPr>
        <w:t xml:space="preserve">7. </w:t>
      </w:r>
      <w:r w:rsidRPr="001A3217">
        <w:rPr>
          <w:sz w:val="20"/>
          <w:szCs w:val="20"/>
        </w:rPr>
        <w:tab/>
        <w:t xml:space="preserve">Ms. </w:t>
      </w:r>
      <w:proofErr w:type="spellStart"/>
      <w:r w:rsidRPr="001A3217">
        <w:rPr>
          <w:sz w:val="20"/>
          <w:szCs w:val="20"/>
        </w:rPr>
        <w:t>Asha</w:t>
      </w:r>
      <w:proofErr w:type="spellEnd"/>
      <w:r w:rsidRPr="001A3217">
        <w:rPr>
          <w:sz w:val="20"/>
          <w:szCs w:val="20"/>
        </w:rPr>
        <w:t xml:space="preserve"> </w:t>
      </w:r>
      <w:proofErr w:type="spellStart"/>
      <w:r w:rsidRPr="001A3217">
        <w:rPr>
          <w:sz w:val="20"/>
          <w:szCs w:val="20"/>
        </w:rPr>
        <w:t>Kharb</w:t>
      </w:r>
      <w:proofErr w:type="spellEnd"/>
      <w:r w:rsidRPr="001A3217">
        <w:rPr>
          <w:sz w:val="20"/>
          <w:szCs w:val="20"/>
        </w:rPr>
        <w:t xml:space="preserve">, Associate Prof. &amp;                                           </w:t>
      </w:r>
      <w:r w:rsidRPr="001A3217">
        <w:rPr>
          <w:sz w:val="20"/>
          <w:szCs w:val="20"/>
        </w:rPr>
        <w:tab/>
      </w:r>
      <w:r w:rsidRPr="001A3217">
        <w:rPr>
          <w:sz w:val="20"/>
          <w:szCs w:val="20"/>
        </w:rPr>
        <w:tab/>
        <w:t> Member (Teacher)</w:t>
      </w:r>
    </w:p>
    <w:p w:rsidR="00C82FF2" w:rsidRPr="001A3217" w:rsidRDefault="00C82FF2" w:rsidP="00C82FF2">
      <w:pPr>
        <w:pStyle w:val="NormalWeb"/>
        <w:spacing w:before="0" w:beforeAutospacing="0" w:after="0" w:afterAutospacing="0" w:line="360" w:lineRule="auto"/>
        <w:ind w:firstLine="720"/>
        <w:rPr>
          <w:sz w:val="20"/>
          <w:szCs w:val="20"/>
        </w:rPr>
      </w:pPr>
      <w:r w:rsidRPr="001A3217">
        <w:rPr>
          <w:sz w:val="20"/>
          <w:szCs w:val="20"/>
        </w:rPr>
        <w:t xml:space="preserve">Alumni, Horticulture &amp; Refreshment </w:t>
      </w:r>
      <w:proofErr w:type="spellStart"/>
      <w:r w:rsidRPr="001A3217">
        <w:rPr>
          <w:sz w:val="20"/>
          <w:szCs w:val="20"/>
        </w:rPr>
        <w:t>incharge</w:t>
      </w:r>
      <w:proofErr w:type="spellEnd"/>
      <w:r w:rsidRPr="001A3217">
        <w:rPr>
          <w:sz w:val="20"/>
          <w:szCs w:val="20"/>
        </w:rPr>
        <w:t>)     </w:t>
      </w:r>
    </w:p>
    <w:p w:rsidR="00C82FF2" w:rsidRPr="001A3217" w:rsidRDefault="00C82FF2" w:rsidP="00C82FF2">
      <w:pPr>
        <w:pStyle w:val="NormalWeb"/>
        <w:spacing w:before="0" w:beforeAutospacing="0" w:after="0" w:afterAutospacing="0" w:line="360" w:lineRule="auto"/>
        <w:rPr>
          <w:sz w:val="20"/>
          <w:szCs w:val="20"/>
        </w:rPr>
      </w:pPr>
      <w:r w:rsidRPr="001A3217">
        <w:rPr>
          <w:sz w:val="20"/>
          <w:szCs w:val="20"/>
        </w:rPr>
        <w:t xml:space="preserve">8. </w:t>
      </w:r>
      <w:r w:rsidRPr="001A3217">
        <w:rPr>
          <w:sz w:val="20"/>
          <w:szCs w:val="20"/>
        </w:rPr>
        <w:tab/>
        <w:t xml:space="preserve"> Ms. </w:t>
      </w:r>
      <w:proofErr w:type="spellStart"/>
      <w:r w:rsidRPr="001A3217">
        <w:rPr>
          <w:sz w:val="20"/>
          <w:szCs w:val="20"/>
        </w:rPr>
        <w:t>Urmila</w:t>
      </w:r>
      <w:proofErr w:type="spellEnd"/>
      <w:r w:rsidRPr="001A3217">
        <w:rPr>
          <w:sz w:val="20"/>
          <w:szCs w:val="20"/>
        </w:rPr>
        <w:t xml:space="preserve"> </w:t>
      </w:r>
      <w:proofErr w:type="spellStart"/>
      <w:r w:rsidRPr="001A3217">
        <w:rPr>
          <w:sz w:val="20"/>
          <w:szCs w:val="20"/>
        </w:rPr>
        <w:t>Rathee</w:t>
      </w:r>
      <w:proofErr w:type="spellEnd"/>
      <w:r w:rsidRPr="001A3217">
        <w:rPr>
          <w:sz w:val="20"/>
          <w:szCs w:val="20"/>
        </w:rPr>
        <w:t xml:space="preserve">, Librarian                                                  </w:t>
      </w:r>
      <w:r w:rsidRPr="001A3217">
        <w:rPr>
          <w:sz w:val="20"/>
          <w:szCs w:val="20"/>
        </w:rPr>
        <w:tab/>
        <w:t xml:space="preserve"> </w:t>
      </w:r>
      <w:r w:rsidRPr="001A3217">
        <w:rPr>
          <w:sz w:val="20"/>
          <w:szCs w:val="20"/>
        </w:rPr>
        <w:tab/>
        <w:t xml:space="preserve"> Member (Teacher)</w:t>
      </w:r>
    </w:p>
    <w:p w:rsidR="00C82FF2" w:rsidRPr="001A3217" w:rsidRDefault="00C82FF2" w:rsidP="00C82FF2">
      <w:pPr>
        <w:pStyle w:val="NormalWeb"/>
        <w:spacing w:before="0" w:beforeAutospacing="0" w:after="0" w:afterAutospacing="0" w:line="360" w:lineRule="auto"/>
        <w:rPr>
          <w:sz w:val="20"/>
          <w:szCs w:val="20"/>
        </w:rPr>
      </w:pPr>
      <w:r w:rsidRPr="001A3217">
        <w:rPr>
          <w:sz w:val="20"/>
          <w:szCs w:val="20"/>
        </w:rPr>
        <w:t xml:space="preserve">9. </w:t>
      </w:r>
      <w:r w:rsidRPr="001A3217">
        <w:rPr>
          <w:sz w:val="20"/>
          <w:szCs w:val="20"/>
        </w:rPr>
        <w:tab/>
        <w:t xml:space="preserve">Ms. </w:t>
      </w:r>
      <w:proofErr w:type="spellStart"/>
      <w:r w:rsidRPr="001A3217">
        <w:rPr>
          <w:sz w:val="20"/>
          <w:szCs w:val="20"/>
        </w:rPr>
        <w:t>Sofiya</w:t>
      </w:r>
      <w:proofErr w:type="spellEnd"/>
      <w:r w:rsidRPr="001A3217">
        <w:rPr>
          <w:sz w:val="20"/>
          <w:szCs w:val="20"/>
        </w:rPr>
        <w:t>, Assist Prof</w:t>
      </w:r>
      <w:proofErr w:type="gramStart"/>
      <w:r w:rsidRPr="001A3217">
        <w:rPr>
          <w:sz w:val="20"/>
          <w:szCs w:val="20"/>
        </w:rPr>
        <w:t>. ,</w:t>
      </w:r>
      <w:proofErr w:type="gramEnd"/>
      <w:r w:rsidRPr="001A3217">
        <w:rPr>
          <w:sz w:val="20"/>
          <w:szCs w:val="20"/>
        </w:rPr>
        <w:t xml:space="preserve"> NSS Unit-1 </w:t>
      </w:r>
      <w:proofErr w:type="spellStart"/>
      <w:r w:rsidRPr="001A3217">
        <w:rPr>
          <w:sz w:val="20"/>
          <w:szCs w:val="20"/>
        </w:rPr>
        <w:t>Incharge</w:t>
      </w:r>
      <w:proofErr w:type="spellEnd"/>
      <w:r w:rsidRPr="001A3217">
        <w:rPr>
          <w:sz w:val="20"/>
          <w:szCs w:val="20"/>
        </w:rPr>
        <w:t>                     </w:t>
      </w:r>
      <w:r w:rsidRPr="001A3217">
        <w:rPr>
          <w:sz w:val="20"/>
          <w:szCs w:val="20"/>
        </w:rPr>
        <w:tab/>
        <w:t xml:space="preserve">  </w:t>
      </w:r>
      <w:r w:rsidRPr="001A3217">
        <w:rPr>
          <w:sz w:val="20"/>
          <w:szCs w:val="20"/>
        </w:rPr>
        <w:tab/>
        <w:t>Member (Teacher)</w:t>
      </w:r>
    </w:p>
    <w:p w:rsidR="00C82FF2" w:rsidRPr="001A3217" w:rsidRDefault="00C82FF2" w:rsidP="00C82FF2">
      <w:pPr>
        <w:pStyle w:val="NormalWeb"/>
        <w:spacing w:before="0" w:beforeAutospacing="0" w:after="0" w:afterAutospacing="0" w:line="360" w:lineRule="auto"/>
        <w:rPr>
          <w:sz w:val="20"/>
          <w:szCs w:val="20"/>
        </w:rPr>
      </w:pPr>
      <w:r w:rsidRPr="001A3217">
        <w:rPr>
          <w:sz w:val="20"/>
          <w:szCs w:val="20"/>
        </w:rPr>
        <w:t>10.</w:t>
      </w:r>
      <w:r w:rsidRPr="001A3217">
        <w:rPr>
          <w:sz w:val="20"/>
          <w:szCs w:val="20"/>
        </w:rPr>
        <w:tab/>
        <w:t xml:space="preserve"> Dr. </w:t>
      </w:r>
      <w:proofErr w:type="spellStart"/>
      <w:r w:rsidRPr="001A3217">
        <w:rPr>
          <w:sz w:val="20"/>
          <w:szCs w:val="20"/>
        </w:rPr>
        <w:t>Deepika</w:t>
      </w:r>
      <w:proofErr w:type="spellEnd"/>
      <w:r w:rsidRPr="001A3217">
        <w:rPr>
          <w:sz w:val="20"/>
          <w:szCs w:val="20"/>
        </w:rPr>
        <w:t xml:space="preserve">, </w:t>
      </w:r>
      <w:proofErr w:type="gramStart"/>
      <w:r w:rsidRPr="001A3217">
        <w:rPr>
          <w:sz w:val="20"/>
          <w:szCs w:val="20"/>
        </w:rPr>
        <w:t>Assistant  Prof</w:t>
      </w:r>
      <w:proofErr w:type="gramEnd"/>
      <w:r w:rsidRPr="001A3217">
        <w:rPr>
          <w:sz w:val="20"/>
          <w:szCs w:val="20"/>
        </w:rPr>
        <w:t>., Physics, In-Charge YRC, Anti-sexual      Member (Teacher)</w:t>
      </w:r>
    </w:p>
    <w:p w:rsidR="00C82FF2" w:rsidRPr="001A3217" w:rsidRDefault="00C82FF2" w:rsidP="00C82FF2">
      <w:pPr>
        <w:pStyle w:val="NormalWeb"/>
        <w:spacing w:before="0" w:beforeAutospacing="0" w:after="0" w:afterAutospacing="0" w:line="360" w:lineRule="auto"/>
        <w:rPr>
          <w:sz w:val="20"/>
          <w:szCs w:val="20"/>
        </w:rPr>
      </w:pPr>
      <w:r w:rsidRPr="001A3217">
        <w:rPr>
          <w:sz w:val="20"/>
          <w:szCs w:val="20"/>
        </w:rPr>
        <w:tab/>
        <w:t>Harassment Cell and Admission Nodal Officer</w:t>
      </w:r>
    </w:p>
    <w:p w:rsidR="00C82FF2" w:rsidRPr="001A3217" w:rsidRDefault="00C82FF2" w:rsidP="00C82FF2">
      <w:pPr>
        <w:pStyle w:val="NormalWeb"/>
        <w:spacing w:before="0" w:beforeAutospacing="0" w:after="0" w:afterAutospacing="0" w:line="360" w:lineRule="auto"/>
        <w:rPr>
          <w:sz w:val="20"/>
          <w:szCs w:val="20"/>
        </w:rPr>
      </w:pPr>
      <w:r w:rsidRPr="001A3217">
        <w:rPr>
          <w:sz w:val="20"/>
          <w:szCs w:val="20"/>
        </w:rPr>
        <w:t xml:space="preserve">11. </w:t>
      </w:r>
      <w:r w:rsidRPr="001A3217">
        <w:rPr>
          <w:sz w:val="20"/>
          <w:szCs w:val="20"/>
        </w:rPr>
        <w:tab/>
        <w:t xml:space="preserve">Ms. </w:t>
      </w:r>
      <w:proofErr w:type="spellStart"/>
      <w:r w:rsidRPr="001A3217">
        <w:rPr>
          <w:sz w:val="20"/>
          <w:szCs w:val="20"/>
        </w:rPr>
        <w:t>Jyoti</w:t>
      </w:r>
      <w:proofErr w:type="spellEnd"/>
      <w:r w:rsidRPr="001A3217">
        <w:rPr>
          <w:sz w:val="20"/>
          <w:szCs w:val="20"/>
        </w:rPr>
        <w:t>,</w:t>
      </w:r>
      <w:proofErr w:type="gramStart"/>
      <w:r w:rsidRPr="001A3217">
        <w:rPr>
          <w:sz w:val="20"/>
          <w:szCs w:val="20"/>
        </w:rPr>
        <w:t>  (</w:t>
      </w:r>
      <w:proofErr w:type="gramEnd"/>
      <w:r w:rsidRPr="001A3217">
        <w:rPr>
          <w:sz w:val="20"/>
          <w:szCs w:val="20"/>
        </w:rPr>
        <w:t>Administrative Officer)                                               </w:t>
      </w:r>
      <w:r w:rsidRPr="001A3217">
        <w:rPr>
          <w:sz w:val="20"/>
          <w:szCs w:val="20"/>
        </w:rPr>
        <w:tab/>
        <w:t>Member (Non-Teaching)</w:t>
      </w:r>
    </w:p>
    <w:p w:rsidR="00C82FF2" w:rsidRPr="001A3217" w:rsidRDefault="00C82FF2" w:rsidP="00C82FF2">
      <w:pPr>
        <w:pStyle w:val="NormalWeb"/>
        <w:spacing w:before="0" w:beforeAutospacing="0" w:after="0" w:afterAutospacing="0" w:line="360" w:lineRule="auto"/>
        <w:rPr>
          <w:sz w:val="20"/>
          <w:szCs w:val="20"/>
        </w:rPr>
      </w:pPr>
      <w:r w:rsidRPr="001A3217">
        <w:rPr>
          <w:sz w:val="20"/>
          <w:szCs w:val="20"/>
        </w:rPr>
        <w:t xml:space="preserve"> 12. </w:t>
      </w:r>
      <w:r w:rsidRPr="001A3217">
        <w:rPr>
          <w:sz w:val="20"/>
          <w:szCs w:val="20"/>
        </w:rPr>
        <w:tab/>
        <w:t xml:space="preserve">Ms. </w:t>
      </w:r>
      <w:proofErr w:type="spellStart"/>
      <w:proofErr w:type="gramStart"/>
      <w:r w:rsidRPr="001A3217">
        <w:rPr>
          <w:sz w:val="20"/>
          <w:szCs w:val="20"/>
        </w:rPr>
        <w:t>Naincy</w:t>
      </w:r>
      <w:proofErr w:type="spellEnd"/>
      <w:r w:rsidRPr="001A3217">
        <w:rPr>
          <w:sz w:val="20"/>
          <w:szCs w:val="20"/>
        </w:rPr>
        <w:t> ,</w:t>
      </w:r>
      <w:proofErr w:type="gramEnd"/>
      <w:r w:rsidRPr="001A3217">
        <w:rPr>
          <w:sz w:val="20"/>
          <w:szCs w:val="20"/>
        </w:rPr>
        <w:t xml:space="preserve"> B.Sc. (NM) 2</w:t>
      </w:r>
      <w:r w:rsidRPr="001A3217">
        <w:rPr>
          <w:sz w:val="20"/>
          <w:szCs w:val="20"/>
          <w:vertAlign w:val="superscript"/>
        </w:rPr>
        <w:t>nd</w:t>
      </w:r>
      <w:r w:rsidRPr="001A3217">
        <w:rPr>
          <w:sz w:val="20"/>
          <w:szCs w:val="20"/>
        </w:rPr>
        <w:t xml:space="preserve">  Year                                          </w:t>
      </w:r>
      <w:r w:rsidRPr="001A3217">
        <w:rPr>
          <w:sz w:val="20"/>
          <w:szCs w:val="20"/>
        </w:rPr>
        <w:tab/>
        <w:t xml:space="preserve">  </w:t>
      </w:r>
      <w:r w:rsidRPr="001A3217">
        <w:rPr>
          <w:sz w:val="20"/>
          <w:szCs w:val="20"/>
        </w:rPr>
        <w:tab/>
        <w:t xml:space="preserve"> Student </w:t>
      </w:r>
    </w:p>
    <w:p w:rsidR="00C82FF2" w:rsidRDefault="00C82FF2" w:rsidP="00C82FF2">
      <w:pPr>
        <w:rPr>
          <w:sz w:val="20"/>
        </w:rPr>
      </w:pPr>
      <w:r w:rsidRPr="001A3217">
        <w:rPr>
          <w:sz w:val="20"/>
        </w:rPr>
        <w:t xml:space="preserve">13. </w:t>
      </w:r>
      <w:r w:rsidRPr="001A3217">
        <w:rPr>
          <w:sz w:val="20"/>
        </w:rPr>
        <w:tab/>
        <w:t xml:space="preserve">Ms. </w:t>
      </w:r>
      <w:proofErr w:type="spellStart"/>
      <w:r w:rsidRPr="001A3217">
        <w:rPr>
          <w:sz w:val="20"/>
        </w:rPr>
        <w:t>Neha</w:t>
      </w:r>
      <w:proofErr w:type="spellEnd"/>
      <w:r w:rsidRPr="001A3217">
        <w:rPr>
          <w:sz w:val="20"/>
        </w:rPr>
        <w:t>, B.A. 2</w:t>
      </w:r>
      <w:r w:rsidRPr="001A3217">
        <w:rPr>
          <w:sz w:val="20"/>
          <w:vertAlign w:val="superscript"/>
        </w:rPr>
        <w:t>nd</w:t>
      </w:r>
      <w:r w:rsidRPr="001A3217">
        <w:rPr>
          <w:sz w:val="20"/>
        </w:rPr>
        <w:t xml:space="preserve"> year</w:t>
      </w:r>
      <w:r w:rsidRPr="001A3217">
        <w:rPr>
          <w:sz w:val="20"/>
        </w:rPr>
        <w:tab/>
      </w:r>
      <w:r w:rsidRPr="001A3217">
        <w:rPr>
          <w:sz w:val="20"/>
        </w:rPr>
        <w:tab/>
      </w:r>
      <w:r w:rsidRPr="001A3217">
        <w:rPr>
          <w:sz w:val="20"/>
        </w:rPr>
        <w:tab/>
      </w:r>
      <w:r w:rsidRPr="001A3217">
        <w:rPr>
          <w:sz w:val="20"/>
        </w:rPr>
        <w:tab/>
        <w:t xml:space="preserve">   </w:t>
      </w:r>
      <w:r w:rsidRPr="001A3217">
        <w:rPr>
          <w:sz w:val="20"/>
        </w:rPr>
        <w:tab/>
        <w:t xml:space="preserve">   </w:t>
      </w:r>
      <w:r w:rsidRPr="001A3217">
        <w:rPr>
          <w:sz w:val="20"/>
        </w:rPr>
        <w:tab/>
        <w:t>Student </w:t>
      </w:r>
    </w:p>
    <w:p w:rsidR="00C82FF2" w:rsidRPr="00CB1AEA" w:rsidRDefault="00C82FF2" w:rsidP="00C82FF2">
      <w:pPr>
        <w:spacing w:after="0" w:line="240" w:lineRule="auto"/>
        <w:ind w:firstLine="720"/>
        <w:rPr>
          <w:rFonts w:cs="Calibri"/>
          <w:sz w:val="20"/>
        </w:rPr>
      </w:pPr>
      <w:r>
        <w:rPr>
          <w:sz w:val="20"/>
        </w:rPr>
        <w:tab/>
      </w:r>
      <w:r>
        <w:rPr>
          <w:rFonts w:cs="Calibri"/>
          <w:noProof/>
          <w:sz w:val="20"/>
          <w:lang w:val="en-IN" w:eastAsia="en-IN"/>
        </w:rPr>
        <w:drawing>
          <wp:inline distT="0" distB="0" distL="0" distR="0">
            <wp:extent cx="922655" cy="492760"/>
            <wp:effectExtent l="19050" t="0" r="0" b="0"/>
            <wp:docPr id="2" name="Picture 2" descr="C:\Users\hp\Documents\IQAC\Dr. Susheela (Speciman Sign) new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cuments\IQAC\Dr. Susheela (Speciman Sign) new 001.jpg"/>
                    <pic:cNvPicPr>
                      <a:picLocks noChangeAspect="1" noChangeArrowheads="1"/>
                    </pic:cNvPicPr>
                  </pic:nvPicPr>
                  <pic:blipFill>
                    <a:blip r:embed="rId5"/>
                    <a:srcRect/>
                    <a:stretch>
                      <a:fillRect/>
                    </a:stretch>
                  </pic:blipFill>
                  <pic:spPr bwMode="auto">
                    <a:xfrm>
                      <a:off x="0" y="0"/>
                      <a:ext cx="922655" cy="492760"/>
                    </a:xfrm>
                    <a:prstGeom prst="rect">
                      <a:avLst/>
                    </a:prstGeom>
                    <a:noFill/>
                    <a:ln w="9525">
                      <a:noFill/>
                      <a:miter lim="800000"/>
                      <a:headEnd/>
                      <a:tailEnd/>
                    </a:ln>
                  </pic:spPr>
                </pic:pic>
              </a:graphicData>
            </a:graphic>
          </wp:inline>
        </w:drawing>
      </w:r>
      <w:r w:rsidRPr="00CB1AEA">
        <w:rPr>
          <w:rFonts w:cs="Calibri"/>
          <w:sz w:val="20"/>
        </w:rPr>
        <w:tab/>
      </w:r>
      <w:r w:rsidRPr="00CB1AEA">
        <w:rPr>
          <w:rFonts w:cs="Calibri"/>
          <w:sz w:val="20"/>
        </w:rPr>
        <w:tab/>
      </w:r>
      <w:r w:rsidRPr="00CB1AEA">
        <w:rPr>
          <w:rFonts w:cs="Calibri"/>
          <w:sz w:val="20"/>
        </w:rPr>
        <w:tab/>
      </w:r>
      <w:r w:rsidRPr="00CB1AEA">
        <w:rPr>
          <w:rFonts w:cs="Calibri"/>
          <w:sz w:val="20"/>
        </w:rPr>
        <w:tab/>
      </w:r>
      <w:r w:rsidRPr="00CB1AEA">
        <w:rPr>
          <w:rFonts w:cs="Calibri"/>
          <w:sz w:val="20"/>
        </w:rPr>
        <w:tab/>
      </w:r>
      <w:r>
        <w:rPr>
          <w:rFonts w:cs="Calibri"/>
          <w:noProof/>
          <w:sz w:val="20"/>
          <w:lang w:val="en-IN" w:eastAsia="en-IN"/>
        </w:rPr>
        <w:drawing>
          <wp:inline distT="0" distB="0" distL="0" distR="0">
            <wp:extent cx="1041400" cy="334010"/>
            <wp:effectExtent l="19050" t="0" r="6350" b="0"/>
            <wp:docPr id="1" name="Picture 1" descr="C:\Users\hp\Pictures\2019-09-11 Principal Sign. Specimen\Principal Sign. Specimen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2019-09-11 Principal Sign. Specimen\Principal Sign. Specimen 001.jpg"/>
                    <pic:cNvPicPr>
                      <a:picLocks noChangeAspect="1" noChangeArrowheads="1"/>
                    </pic:cNvPicPr>
                  </pic:nvPicPr>
                  <pic:blipFill>
                    <a:blip r:embed="rId6"/>
                    <a:srcRect/>
                    <a:stretch>
                      <a:fillRect/>
                    </a:stretch>
                  </pic:blipFill>
                  <pic:spPr bwMode="auto">
                    <a:xfrm>
                      <a:off x="0" y="0"/>
                      <a:ext cx="1041400" cy="334010"/>
                    </a:xfrm>
                    <a:prstGeom prst="rect">
                      <a:avLst/>
                    </a:prstGeom>
                    <a:noFill/>
                    <a:ln w="9525">
                      <a:noFill/>
                      <a:miter lim="800000"/>
                      <a:headEnd/>
                      <a:tailEnd/>
                    </a:ln>
                  </pic:spPr>
                </pic:pic>
              </a:graphicData>
            </a:graphic>
          </wp:inline>
        </w:drawing>
      </w:r>
    </w:p>
    <w:p w:rsidR="00C82FF2" w:rsidRPr="001A3217" w:rsidRDefault="00C82FF2" w:rsidP="00C82FF2">
      <w:pPr>
        <w:spacing w:after="0" w:line="240" w:lineRule="auto"/>
        <w:rPr>
          <w:rFonts w:cs="Calibri"/>
          <w:sz w:val="20"/>
        </w:rPr>
      </w:pPr>
      <w:r w:rsidRPr="001A3217">
        <w:rPr>
          <w:rFonts w:cs="Calibri"/>
          <w:sz w:val="20"/>
        </w:rPr>
        <w:t xml:space="preserve">     </w:t>
      </w:r>
      <w:r w:rsidRPr="001A3217">
        <w:rPr>
          <w:rFonts w:cs="Calibri"/>
          <w:sz w:val="20"/>
        </w:rPr>
        <w:tab/>
        <w:t xml:space="preserve"> IQAC Coordinator</w:t>
      </w:r>
      <w:r w:rsidRPr="001A3217">
        <w:rPr>
          <w:rFonts w:cs="Calibri"/>
          <w:sz w:val="20"/>
        </w:rPr>
        <w:tab/>
      </w:r>
      <w:r w:rsidRPr="001A3217">
        <w:rPr>
          <w:rFonts w:cs="Calibri"/>
          <w:sz w:val="20"/>
        </w:rPr>
        <w:tab/>
      </w:r>
      <w:r w:rsidRPr="001A3217">
        <w:rPr>
          <w:rFonts w:cs="Calibri"/>
          <w:sz w:val="20"/>
        </w:rPr>
        <w:tab/>
      </w:r>
      <w:r w:rsidRPr="001A3217">
        <w:rPr>
          <w:rFonts w:cs="Calibri"/>
          <w:sz w:val="20"/>
        </w:rPr>
        <w:tab/>
      </w:r>
      <w:r w:rsidRPr="001A3217">
        <w:rPr>
          <w:rFonts w:cs="Calibri"/>
          <w:sz w:val="20"/>
        </w:rPr>
        <w:tab/>
      </w:r>
      <w:r w:rsidRPr="001A3217">
        <w:rPr>
          <w:rFonts w:cs="Calibri"/>
          <w:sz w:val="20"/>
        </w:rPr>
        <w:tab/>
      </w:r>
      <w:r w:rsidRPr="001A3217">
        <w:rPr>
          <w:rFonts w:cs="Calibri"/>
          <w:sz w:val="20"/>
        </w:rPr>
        <w:tab/>
        <w:t>Principal</w:t>
      </w:r>
    </w:p>
    <w:p w:rsidR="00C82FF2" w:rsidRPr="001A3217" w:rsidRDefault="00C82FF2" w:rsidP="00C82FF2">
      <w:pPr>
        <w:spacing w:after="0"/>
        <w:ind w:left="709" w:right="141" w:hanging="283"/>
        <w:rPr>
          <w:sz w:val="20"/>
        </w:rPr>
      </w:pPr>
      <w:r w:rsidRPr="001A3217">
        <w:rPr>
          <w:rFonts w:cs="Calibri"/>
          <w:sz w:val="20"/>
        </w:rPr>
        <w:t xml:space="preserve">      Dr. </w:t>
      </w:r>
      <w:proofErr w:type="spellStart"/>
      <w:r w:rsidRPr="001A3217">
        <w:rPr>
          <w:rFonts w:cs="Calibri"/>
          <w:sz w:val="20"/>
        </w:rPr>
        <w:t>Susheela</w:t>
      </w:r>
      <w:proofErr w:type="spellEnd"/>
      <w:r w:rsidRPr="001A3217">
        <w:rPr>
          <w:rFonts w:cs="Calibri"/>
          <w:sz w:val="20"/>
        </w:rPr>
        <w:t xml:space="preserve"> </w:t>
      </w:r>
      <w:proofErr w:type="spellStart"/>
      <w:r w:rsidRPr="001A3217">
        <w:rPr>
          <w:rFonts w:cs="Calibri"/>
          <w:sz w:val="20"/>
        </w:rPr>
        <w:t>Dhankhar</w:t>
      </w:r>
      <w:proofErr w:type="spellEnd"/>
      <w:r w:rsidRPr="001A3217">
        <w:rPr>
          <w:rFonts w:cs="Calibri"/>
          <w:sz w:val="20"/>
        </w:rPr>
        <w:tab/>
      </w:r>
      <w:r w:rsidRPr="001A3217">
        <w:rPr>
          <w:rFonts w:cs="Calibri"/>
          <w:sz w:val="20"/>
        </w:rPr>
        <w:tab/>
      </w:r>
      <w:r w:rsidRPr="001A3217">
        <w:rPr>
          <w:rFonts w:cs="Calibri"/>
          <w:sz w:val="20"/>
        </w:rPr>
        <w:tab/>
      </w:r>
      <w:r w:rsidRPr="001A3217">
        <w:rPr>
          <w:rFonts w:cs="Calibri"/>
          <w:sz w:val="20"/>
        </w:rPr>
        <w:tab/>
      </w:r>
      <w:r w:rsidRPr="001A3217">
        <w:rPr>
          <w:rFonts w:cs="Calibri"/>
          <w:sz w:val="20"/>
        </w:rPr>
        <w:tab/>
      </w:r>
      <w:r w:rsidRPr="001A3217">
        <w:rPr>
          <w:rFonts w:cs="Calibri"/>
          <w:sz w:val="20"/>
        </w:rPr>
        <w:tab/>
      </w:r>
      <w:r w:rsidRPr="001A3217">
        <w:rPr>
          <w:rFonts w:cs="Calibri"/>
          <w:sz w:val="20"/>
        </w:rPr>
        <w:tab/>
        <w:t xml:space="preserve">Dr. </w:t>
      </w:r>
      <w:proofErr w:type="spellStart"/>
      <w:r w:rsidRPr="001A3217">
        <w:rPr>
          <w:rFonts w:cs="Calibri"/>
          <w:sz w:val="20"/>
        </w:rPr>
        <w:t>Rashmi</w:t>
      </w:r>
      <w:proofErr w:type="spellEnd"/>
      <w:r w:rsidRPr="001A3217">
        <w:rPr>
          <w:rFonts w:cs="Calibri"/>
          <w:sz w:val="20"/>
        </w:rPr>
        <w:t xml:space="preserve"> </w:t>
      </w:r>
      <w:proofErr w:type="spellStart"/>
      <w:r w:rsidRPr="001A3217">
        <w:rPr>
          <w:rFonts w:cs="Calibri"/>
          <w:sz w:val="20"/>
        </w:rPr>
        <w:t>Lohachab</w:t>
      </w:r>
      <w:proofErr w:type="spellEnd"/>
    </w:p>
    <w:p w:rsidR="00C82FF2" w:rsidRPr="00363293" w:rsidRDefault="00C82FF2" w:rsidP="00C82FF2">
      <w:pPr>
        <w:spacing w:after="0"/>
        <w:ind w:left="720"/>
        <w:rPr>
          <w:rFonts w:ascii="Arial" w:hAnsi="Arial" w:cs="Arial"/>
          <w:b/>
          <w:bCs/>
          <w:color w:val="333333"/>
          <w:sz w:val="28"/>
          <w:szCs w:val="28"/>
          <w:u w:val="single"/>
        </w:rPr>
      </w:pPr>
      <w:r w:rsidRPr="001A3217">
        <w:rPr>
          <w:sz w:val="20"/>
        </w:rPr>
        <w:br w:type="page"/>
      </w:r>
      <w:r w:rsidRPr="00363293">
        <w:rPr>
          <w:rFonts w:ascii="Arial" w:hAnsi="Arial" w:cs="Arial"/>
          <w:b/>
          <w:bCs/>
          <w:color w:val="333333"/>
          <w:sz w:val="28"/>
          <w:szCs w:val="28"/>
        </w:rPr>
        <w:lastRenderedPageBreak/>
        <w:t xml:space="preserve">       </w:t>
      </w:r>
      <w:r w:rsidRPr="00363293">
        <w:rPr>
          <w:rFonts w:ascii="Arial" w:hAnsi="Arial" w:cs="Arial"/>
          <w:b/>
          <w:bCs/>
          <w:color w:val="333333"/>
          <w:sz w:val="28"/>
          <w:szCs w:val="28"/>
          <w:u w:val="single"/>
        </w:rPr>
        <w:t xml:space="preserve"> Action Taken Report  of IQAC Meeting held on 15</w:t>
      </w:r>
      <w:r w:rsidRPr="00363293">
        <w:rPr>
          <w:rFonts w:ascii="Arial" w:hAnsi="Arial" w:cs="Arial"/>
          <w:b/>
          <w:bCs/>
          <w:color w:val="333333"/>
          <w:sz w:val="28"/>
          <w:szCs w:val="28"/>
          <w:u w:val="single"/>
          <w:vertAlign w:val="superscript"/>
        </w:rPr>
        <w:t>th</w:t>
      </w:r>
      <w:r w:rsidRPr="00363293">
        <w:rPr>
          <w:rFonts w:ascii="Arial" w:hAnsi="Arial" w:cs="Arial"/>
          <w:b/>
          <w:bCs/>
          <w:color w:val="333333"/>
          <w:sz w:val="28"/>
          <w:szCs w:val="28"/>
          <w:u w:val="single"/>
        </w:rPr>
        <w:t xml:space="preserve"> Oct. 2022      </w:t>
      </w:r>
    </w:p>
    <w:p w:rsidR="00C82FF2" w:rsidRPr="00D45D37" w:rsidRDefault="00C82FF2" w:rsidP="00C82FF2">
      <w:pPr>
        <w:pStyle w:val="BodyText"/>
        <w:tabs>
          <w:tab w:val="left" w:pos="1503"/>
        </w:tabs>
        <w:spacing w:before="138" w:line="276" w:lineRule="auto"/>
        <w:ind w:right="1070"/>
        <w:jc w:val="both"/>
        <w:rPr>
          <w:rFonts w:ascii="Arial" w:hAnsi="Arial" w:cs="Arial"/>
          <w:color w:val="333333"/>
          <w:sz w:val="28"/>
          <w:szCs w:val="28"/>
        </w:rPr>
      </w:pPr>
    </w:p>
    <w:p w:rsidR="00C82FF2" w:rsidRPr="00745E85" w:rsidRDefault="00C82FF2" w:rsidP="00C82FF2">
      <w:pPr>
        <w:pStyle w:val="NoSpacing"/>
        <w:numPr>
          <w:ilvl w:val="0"/>
          <w:numId w:val="2"/>
        </w:numPr>
        <w:rPr>
          <w:rFonts w:ascii="Times New Roman" w:hAnsi="Times New Roman" w:cs="Times New Roman"/>
          <w:color w:val="333333"/>
          <w:sz w:val="28"/>
          <w:szCs w:val="28"/>
        </w:rPr>
      </w:pPr>
      <w:r w:rsidRPr="00745E85">
        <w:rPr>
          <w:rFonts w:ascii="Times New Roman" w:hAnsi="Times New Roman" w:cs="Times New Roman"/>
          <w:color w:val="333333"/>
          <w:sz w:val="28"/>
          <w:szCs w:val="28"/>
        </w:rPr>
        <w:t>A series of Lectures on ‘Career options for students’ will be organized.</w:t>
      </w:r>
    </w:p>
    <w:p w:rsidR="00C82FF2" w:rsidRDefault="00C82FF2" w:rsidP="00C82FF2">
      <w:pPr>
        <w:pStyle w:val="NoSpacing"/>
        <w:ind w:left="1211"/>
        <w:rPr>
          <w:rFonts w:ascii="Times New Roman" w:hAnsi="Times New Roman" w:cs="Times New Roman"/>
          <w:color w:val="333333"/>
          <w:sz w:val="28"/>
          <w:szCs w:val="28"/>
        </w:rPr>
      </w:pPr>
      <w:r w:rsidRPr="00745E85">
        <w:rPr>
          <w:rFonts w:ascii="Times New Roman" w:hAnsi="Times New Roman" w:cs="Times New Roman"/>
          <w:color w:val="333333"/>
          <w:sz w:val="28"/>
          <w:szCs w:val="28"/>
        </w:rPr>
        <w:t xml:space="preserve"> Action will be taken by Career Guidance &amp; Placement Cell.</w:t>
      </w:r>
    </w:p>
    <w:p w:rsidR="00C82FF2" w:rsidRPr="00745E85" w:rsidRDefault="00C82FF2" w:rsidP="00C82FF2">
      <w:pPr>
        <w:pStyle w:val="NoSpacing"/>
        <w:ind w:left="1211"/>
        <w:rPr>
          <w:rFonts w:ascii="Times New Roman" w:hAnsi="Times New Roman" w:cs="Times New Roman"/>
          <w:color w:val="333333"/>
          <w:sz w:val="28"/>
          <w:szCs w:val="28"/>
        </w:rPr>
      </w:pPr>
    </w:p>
    <w:p w:rsidR="00C82FF2" w:rsidRPr="00745E85" w:rsidRDefault="00C82FF2" w:rsidP="00C82FF2">
      <w:pPr>
        <w:pStyle w:val="NoSpacing"/>
        <w:numPr>
          <w:ilvl w:val="0"/>
          <w:numId w:val="2"/>
        </w:numPr>
        <w:rPr>
          <w:rFonts w:ascii="Times New Roman" w:hAnsi="Times New Roman" w:cs="Times New Roman"/>
          <w:color w:val="333333"/>
          <w:sz w:val="28"/>
          <w:szCs w:val="28"/>
        </w:rPr>
      </w:pPr>
      <w:r w:rsidRPr="00745E85">
        <w:rPr>
          <w:rFonts w:ascii="Times New Roman" w:hAnsi="Times New Roman" w:cs="Times New Roman"/>
          <w:color w:val="333333"/>
          <w:sz w:val="28"/>
          <w:szCs w:val="28"/>
        </w:rPr>
        <w:t xml:space="preserve">Road safety training programs in the College Campus in collaboration with R.T.O will be organized. </w:t>
      </w:r>
    </w:p>
    <w:p w:rsidR="00C82FF2" w:rsidRDefault="00C82FF2" w:rsidP="00C82FF2">
      <w:pPr>
        <w:pStyle w:val="NoSpacing"/>
        <w:ind w:left="1211"/>
        <w:rPr>
          <w:rFonts w:ascii="Times New Roman" w:hAnsi="Times New Roman" w:cs="Times New Roman"/>
          <w:color w:val="333333"/>
          <w:sz w:val="28"/>
          <w:szCs w:val="28"/>
        </w:rPr>
      </w:pPr>
      <w:r w:rsidRPr="00745E85">
        <w:rPr>
          <w:rFonts w:ascii="Times New Roman" w:hAnsi="Times New Roman" w:cs="Times New Roman"/>
          <w:color w:val="333333"/>
          <w:sz w:val="28"/>
          <w:szCs w:val="28"/>
        </w:rPr>
        <w:t>Action will be taken by YRC and NCC.</w:t>
      </w:r>
    </w:p>
    <w:p w:rsidR="00C82FF2" w:rsidRPr="00745E85" w:rsidRDefault="00C82FF2" w:rsidP="00C82FF2">
      <w:pPr>
        <w:pStyle w:val="NoSpacing"/>
        <w:ind w:left="1211"/>
        <w:rPr>
          <w:rFonts w:ascii="Times New Roman" w:hAnsi="Times New Roman" w:cs="Times New Roman"/>
          <w:color w:val="333333"/>
          <w:sz w:val="28"/>
          <w:szCs w:val="28"/>
        </w:rPr>
      </w:pPr>
    </w:p>
    <w:p w:rsidR="00C82FF2" w:rsidRPr="00745E85" w:rsidRDefault="00C82FF2" w:rsidP="00C82FF2">
      <w:pPr>
        <w:pStyle w:val="NoSpacing"/>
        <w:numPr>
          <w:ilvl w:val="0"/>
          <w:numId w:val="2"/>
        </w:numPr>
        <w:rPr>
          <w:rFonts w:ascii="Times New Roman" w:hAnsi="Times New Roman" w:cs="Times New Roman"/>
          <w:sz w:val="28"/>
          <w:szCs w:val="28"/>
        </w:rPr>
      </w:pPr>
      <w:r w:rsidRPr="00745E85">
        <w:rPr>
          <w:rFonts w:ascii="Times New Roman" w:hAnsi="Times New Roman" w:cs="Times New Roman"/>
          <w:sz w:val="28"/>
          <w:szCs w:val="28"/>
        </w:rPr>
        <w:t>To approach district pollution board to conduct Extension Lectures to create awareness regarding environment issues.</w:t>
      </w:r>
    </w:p>
    <w:p w:rsidR="00C82FF2" w:rsidRDefault="00C82FF2" w:rsidP="00C82FF2">
      <w:pPr>
        <w:pStyle w:val="NoSpacing"/>
        <w:ind w:left="1353"/>
        <w:rPr>
          <w:rFonts w:ascii="Times New Roman" w:hAnsi="Times New Roman" w:cs="Times New Roman"/>
          <w:color w:val="333333"/>
          <w:sz w:val="28"/>
          <w:szCs w:val="28"/>
        </w:rPr>
      </w:pPr>
      <w:r w:rsidRPr="00745E85">
        <w:rPr>
          <w:rFonts w:ascii="Times New Roman" w:hAnsi="Times New Roman" w:cs="Times New Roman"/>
          <w:color w:val="333333"/>
          <w:sz w:val="28"/>
          <w:szCs w:val="28"/>
        </w:rPr>
        <w:t>Action will be taken by the Department of Geography, NSS, NCC and YRC.</w:t>
      </w:r>
    </w:p>
    <w:p w:rsidR="00C82FF2" w:rsidRPr="00745E85" w:rsidRDefault="00C82FF2" w:rsidP="00C82FF2">
      <w:pPr>
        <w:pStyle w:val="NoSpacing"/>
        <w:ind w:left="1353"/>
        <w:rPr>
          <w:rFonts w:ascii="Times New Roman" w:hAnsi="Times New Roman" w:cs="Times New Roman"/>
          <w:sz w:val="28"/>
          <w:szCs w:val="28"/>
        </w:rPr>
      </w:pPr>
    </w:p>
    <w:p w:rsidR="00C82FF2" w:rsidRPr="00745E85" w:rsidRDefault="00C82FF2" w:rsidP="00C82FF2">
      <w:pPr>
        <w:pStyle w:val="NoSpacing"/>
        <w:numPr>
          <w:ilvl w:val="0"/>
          <w:numId w:val="2"/>
        </w:numPr>
        <w:rPr>
          <w:rFonts w:ascii="Times New Roman" w:hAnsi="Times New Roman" w:cs="Times New Roman"/>
          <w:sz w:val="28"/>
          <w:szCs w:val="28"/>
        </w:rPr>
      </w:pPr>
      <w:r w:rsidRPr="00745E85">
        <w:rPr>
          <w:rFonts w:ascii="Times New Roman" w:hAnsi="Times New Roman" w:cs="Times New Roman"/>
          <w:sz w:val="28"/>
          <w:szCs w:val="28"/>
        </w:rPr>
        <w:t>Counselling of care takers / family members of aged people regarding care /health /hygiene will be organized through Social Outreach Programs in adopted village.</w:t>
      </w:r>
    </w:p>
    <w:p w:rsidR="00C82FF2" w:rsidRDefault="00C82FF2" w:rsidP="00C82FF2">
      <w:pPr>
        <w:pStyle w:val="NoSpacing"/>
        <w:ind w:left="1353"/>
        <w:rPr>
          <w:rFonts w:ascii="Times New Roman" w:hAnsi="Times New Roman" w:cs="Times New Roman"/>
          <w:color w:val="333333"/>
          <w:sz w:val="28"/>
          <w:szCs w:val="28"/>
        </w:rPr>
      </w:pPr>
      <w:r w:rsidRPr="00745E85">
        <w:rPr>
          <w:rFonts w:ascii="Times New Roman" w:hAnsi="Times New Roman" w:cs="Times New Roman"/>
          <w:color w:val="333333"/>
          <w:sz w:val="28"/>
          <w:szCs w:val="28"/>
        </w:rPr>
        <w:t>Action will be taken by NSS, YRC and University Social Outreach Cell</w:t>
      </w:r>
    </w:p>
    <w:p w:rsidR="00C82FF2" w:rsidRPr="00745E85" w:rsidRDefault="00C82FF2" w:rsidP="00C82FF2">
      <w:pPr>
        <w:pStyle w:val="NoSpacing"/>
        <w:ind w:left="1353"/>
        <w:rPr>
          <w:rFonts w:ascii="Times New Roman" w:hAnsi="Times New Roman" w:cs="Times New Roman"/>
          <w:sz w:val="28"/>
          <w:szCs w:val="28"/>
        </w:rPr>
      </w:pPr>
    </w:p>
    <w:p w:rsidR="00C82FF2" w:rsidRPr="00745E85" w:rsidRDefault="00C82FF2" w:rsidP="00C82FF2">
      <w:pPr>
        <w:pStyle w:val="NoSpacing"/>
        <w:numPr>
          <w:ilvl w:val="0"/>
          <w:numId w:val="2"/>
        </w:numPr>
        <w:rPr>
          <w:rFonts w:ascii="Times New Roman" w:hAnsi="Times New Roman" w:cs="Times New Roman"/>
          <w:sz w:val="28"/>
          <w:szCs w:val="28"/>
        </w:rPr>
      </w:pPr>
      <w:r w:rsidRPr="00745E85">
        <w:rPr>
          <w:rFonts w:ascii="Times New Roman" w:hAnsi="Times New Roman" w:cs="Times New Roman"/>
          <w:sz w:val="28"/>
          <w:szCs w:val="28"/>
        </w:rPr>
        <w:t>To approach NGOs for e- waste disposal.</w:t>
      </w:r>
    </w:p>
    <w:p w:rsidR="00C82FF2" w:rsidRDefault="00C82FF2" w:rsidP="00C82FF2">
      <w:pPr>
        <w:pStyle w:val="NoSpacing"/>
        <w:ind w:left="1353"/>
        <w:rPr>
          <w:rFonts w:ascii="Times New Roman" w:hAnsi="Times New Roman" w:cs="Times New Roman"/>
          <w:color w:val="333333"/>
          <w:sz w:val="28"/>
          <w:szCs w:val="28"/>
        </w:rPr>
      </w:pPr>
      <w:r w:rsidRPr="00745E85">
        <w:rPr>
          <w:rFonts w:ascii="Times New Roman" w:hAnsi="Times New Roman" w:cs="Times New Roman"/>
          <w:color w:val="333333"/>
          <w:sz w:val="28"/>
          <w:szCs w:val="28"/>
        </w:rPr>
        <w:t>Action will be taken by e-waste Committee.</w:t>
      </w:r>
    </w:p>
    <w:p w:rsidR="00C82FF2" w:rsidRPr="00745E85" w:rsidRDefault="00C82FF2" w:rsidP="00C82FF2">
      <w:pPr>
        <w:pStyle w:val="NoSpacing"/>
        <w:ind w:left="1353"/>
        <w:rPr>
          <w:rFonts w:ascii="Times New Roman" w:hAnsi="Times New Roman" w:cs="Times New Roman"/>
          <w:sz w:val="28"/>
          <w:szCs w:val="28"/>
        </w:rPr>
      </w:pPr>
    </w:p>
    <w:p w:rsidR="00C82FF2" w:rsidRPr="00745E85" w:rsidRDefault="00C82FF2" w:rsidP="00C82FF2">
      <w:pPr>
        <w:pStyle w:val="NoSpacing"/>
        <w:numPr>
          <w:ilvl w:val="0"/>
          <w:numId w:val="2"/>
        </w:numPr>
        <w:rPr>
          <w:rFonts w:ascii="Times New Roman" w:hAnsi="Times New Roman" w:cs="Times New Roman"/>
          <w:sz w:val="28"/>
          <w:szCs w:val="28"/>
        </w:rPr>
      </w:pPr>
      <w:r w:rsidRPr="00745E85">
        <w:rPr>
          <w:rFonts w:ascii="Times New Roman" w:hAnsi="Times New Roman" w:cs="Times New Roman"/>
          <w:sz w:val="28"/>
          <w:szCs w:val="28"/>
        </w:rPr>
        <w:t>More lectures will be organized on Social Ethical values.</w:t>
      </w:r>
    </w:p>
    <w:p w:rsidR="00C82FF2" w:rsidRDefault="00C82FF2" w:rsidP="00C82FF2">
      <w:pPr>
        <w:pStyle w:val="NoSpacing"/>
        <w:ind w:left="1353"/>
        <w:rPr>
          <w:rFonts w:ascii="Times New Roman" w:hAnsi="Times New Roman" w:cs="Times New Roman"/>
          <w:color w:val="333333"/>
          <w:sz w:val="28"/>
          <w:szCs w:val="28"/>
        </w:rPr>
      </w:pPr>
      <w:r w:rsidRPr="00745E85">
        <w:rPr>
          <w:rFonts w:ascii="Times New Roman" w:hAnsi="Times New Roman" w:cs="Times New Roman"/>
          <w:color w:val="333333"/>
          <w:sz w:val="28"/>
          <w:szCs w:val="28"/>
        </w:rPr>
        <w:t>Action will be taken by All Cells and Departments.</w:t>
      </w:r>
    </w:p>
    <w:p w:rsidR="00C82FF2" w:rsidRPr="00745E85" w:rsidRDefault="00C82FF2" w:rsidP="00C82FF2">
      <w:pPr>
        <w:pStyle w:val="NoSpacing"/>
        <w:ind w:left="1353"/>
        <w:rPr>
          <w:rFonts w:ascii="Times New Roman" w:hAnsi="Times New Roman" w:cs="Times New Roman"/>
          <w:sz w:val="28"/>
          <w:szCs w:val="28"/>
        </w:rPr>
      </w:pPr>
    </w:p>
    <w:p w:rsidR="00C82FF2" w:rsidRPr="00745E85" w:rsidRDefault="00C82FF2" w:rsidP="00C82FF2">
      <w:pPr>
        <w:pStyle w:val="NoSpacing"/>
        <w:numPr>
          <w:ilvl w:val="0"/>
          <w:numId w:val="2"/>
        </w:numPr>
        <w:rPr>
          <w:rFonts w:ascii="Times New Roman" w:hAnsi="Times New Roman" w:cs="Times New Roman"/>
          <w:sz w:val="28"/>
          <w:szCs w:val="28"/>
        </w:rPr>
      </w:pPr>
      <w:r w:rsidRPr="00745E85">
        <w:rPr>
          <w:rFonts w:ascii="Times New Roman" w:hAnsi="Times New Roman" w:cs="Times New Roman"/>
          <w:sz w:val="28"/>
          <w:szCs w:val="28"/>
        </w:rPr>
        <w:t>Health Check up camps will be organized in the College Campus as well as in adopted village (</w:t>
      </w:r>
      <w:proofErr w:type="spellStart"/>
      <w:r w:rsidRPr="00745E85">
        <w:rPr>
          <w:rFonts w:ascii="Times New Roman" w:hAnsi="Times New Roman" w:cs="Times New Roman"/>
          <w:sz w:val="28"/>
          <w:szCs w:val="28"/>
        </w:rPr>
        <w:t>Kheri</w:t>
      </w:r>
      <w:proofErr w:type="spellEnd"/>
      <w:r w:rsidRPr="00745E85">
        <w:rPr>
          <w:rFonts w:ascii="Times New Roman" w:hAnsi="Times New Roman" w:cs="Times New Roman"/>
          <w:sz w:val="28"/>
          <w:szCs w:val="28"/>
        </w:rPr>
        <w:t xml:space="preserve"> </w:t>
      </w:r>
      <w:proofErr w:type="spellStart"/>
      <w:r w:rsidRPr="00745E85">
        <w:rPr>
          <w:rFonts w:ascii="Times New Roman" w:hAnsi="Times New Roman" w:cs="Times New Roman"/>
          <w:sz w:val="28"/>
          <w:szCs w:val="28"/>
        </w:rPr>
        <w:t>Saadh</w:t>
      </w:r>
      <w:proofErr w:type="spellEnd"/>
      <w:r w:rsidRPr="00745E85">
        <w:rPr>
          <w:rFonts w:ascii="Times New Roman" w:hAnsi="Times New Roman" w:cs="Times New Roman"/>
          <w:sz w:val="28"/>
          <w:szCs w:val="28"/>
        </w:rPr>
        <w:t xml:space="preserve">) in collaboration with </w:t>
      </w:r>
      <w:proofErr w:type="spellStart"/>
      <w:r w:rsidRPr="00745E85">
        <w:rPr>
          <w:rFonts w:ascii="Times New Roman" w:hAnsi="Times New Roman" w:cs="Times New Roman"/>
          <w:sz w:val="28"/>
          <w:szCs w:val="28"/>
        </w:rPr>
        <w:t>Distt</w:t>
      </w:r>
      <w:proofErr w:type="spellEnd"/>
      <w:r w:rsidRPr="00745E85">
        <w:rPr>
          <w:rFonts w:ascii="Times New Roman" w:hAnsi="Times New Roman" w:cs="Times New Roman"/>
          <w:sz w:val="28"/>
          <w:szCs w:val="28"/>
        </w:rPr>
        <w:t>. CMO Office.</w:t>
      </w:r>
    </w:p>
    <w:p w:rsidR="00C82FF2" w:rsidRDefault="00C82FF2" w:rsidP="00C82FF2">
      <w:pPr>
        <w:pStyle w:val="NoSpacing"/>
        <w:ind w:left="1353"/>
        <w:rPr>
          <w:rFonts w:ascii="Times New Roman" w:hAnsi="Times New Roman" w:cs="Times New Roman"/>
          <w:color w:val="333333"/>
          <w:sz w:val="28"/>
          <w:szCs w:val="28"/>
        </w:rPr>
      </w:pPr>
      <w:r w:rsidRPr="00745E85">
        <w:rPr>
          <w:rFonts w:ascii="Times New Roman" w:hAnsi="Times New Roman" w:cs="Times New Roman"/>
          <w:color w:val="333333"/>
          <w:sz w:val="28"/>
          <w:szCs w:val="28"/>
        </w:rPr>
        <w:t>Action will be taken by YRC and University Social Outreach Cell</w:t>
      </w:r>
    </w:p>
    <w:p w:rsidR="00C82FF2" w:rsidRPr="00745E85" w:rsidRDefault="00C82FF2" w:rsidP="00C82FF2">
      <w:pPr>
        <w:pStyle w:val="NoSpacing"/>
        <w:ind w:left="1353"/>
        <w:rPr>
          <w:rFonts w:ascii="Times New Roman" w:hAnsi="Times New Roman" w:cs="Times New Roman"/>
          <w:sz w:val="28"/>
          <w:szCs w:val="28"/>
        </w:rPr>
      </w:pPr>
    </w:p>
    <w:p w:rsidR="00C82FF2" w:rsidRPr="00745E85" w:rsidRDefault="00C82FF2" w:rsidP="00C82FF2">
      <w:pPr>
        <w:pStyle w:val="NoSpacing"/>
        <w:numPr>
          <w:ilvl w:val="0"/>
          <w:numId w:val="2"/>
        </w:numPr>
        <w:rPr>
          <w:rFonts w:ascii="Times New Roman" w:hAnsi="Times New Roman" w:cs="Times New Roman"/>
          <w:sz w:val="28"/>
          <w:szCs w:val="28"/>
        </w:rPr>
      </w:pPr>
      <w:r w:rsidRPr="00745E85">
        <w:rPr>
          <w:rFonts w:ascii="Times New Roman" w:hAnsi="Times New Roman" w:cs="Times New Roman"/>
          <w:sz w:val="28"/>
          <w:szCs w:val="28"/>
        </w:rPr>
        <w:t>Blood Donation Camp will be organized.</w:t>
      </w:r>
    </w:p>
    <w:p w:rsidR="00C82FF2" w:rsidRDefault="00C82FF2" w:rsidP="00C82FF2">
      <w:pPr>
        <w:pStyle w:val="NoSpacing"/>
        <w:ind w:left="1353"/>
        <w:rPr>
          <w:rFonts w:ascii="Times New Roman" w:hAnsi="Times New Roman" w:cs="Times New Roman"/>
          <w:color w:val="333333"/>
          <w:sz w:val="28"/>
          <w:szCs w:val="28"/>
        </w:rPr>
      </w:pPr>
      <w:r w:rsidRPr="00745E85">
        <w:rPr>
          <w:rFonts w:ascii="Times New Roman" w:hAnsi="Times New Roman" w:cs="Times New Roman"/>
          <w:color w:val="333333"/>
          <w:sz w:val="28"/>
          <w:szCs w:val="28"/>
        </w:rPr>
        <w:t>Action will be taken by YRC and NCC.</w:t>
      </w:r>
    </w:p>
    <w:p w:rsidR="00C82FF2" w:rsidRPr="00745E85" w:rsidRDefault="00C82FF2" w:rsidP="00C82FF2">
      <w:pPr>
        <w:pStyle w:val="NoSpacing"/>
        <w:ind w:left="1353"/>
        <w:rPr>
          <w:rFonts w:ascii="Times New Roman" w:hAnsi="Times New Roman" w:cs="Times New Roman"/>
          <w:sz w:val="28"/>
          <w:szCs w:val="28"/>
        </w:rPr>
      </w:pPr>
    </w:p>
    <w:p w:rsidR="00C82FF2" w:rsidRPr="00745E85" w:rsidRDefault="00C82FF2" w:rsidP="00C82FF2">
      <w:pPr>
        <w:pStyle w:val="NoSpacing"/>
        <w:numPr>
          <w:ilvl w:val="0"/>
          <w:numId w:val="2"/>
        </w:numPr>
        <w:rPr>
          <w:rFonts w:ascii="Times New Roman" w:hAnsi="Times New Roman" w:cs="Times New Roman"/>
          <w:sz w:val="28"/>
          <w:szCs w:val="28"/>
        </w:rPr>
      </w:pPr>
      <w:r w:rsidRPr="00745E85">
        <w:rPr>
          <w:rFonts w:ascii="Times New Roman" w:hAnsi="Times New Roman" w:cs="Times New Roman"/>
          <w:sz w:val="28"/>
          <w:szCs w:val="28"/>
        </w:rPr>
        <w:t>Lectures on Cyber Crime will be organized.</w:t>
      </w:r>
    </w:p>
    <w:p w:rsidR="00C82FF2" w:rsidRDefault="00C82FF2" w:rsidP="00C82FF2">
      <w:pPr>
        <w:pStyle w:val="NoSpacing"/>
        <w:ind w:left="1353"/>
        <w:rPr>
          <w:rFonts w:ascii="Times New Roman" w:hAnsi="Times New Roman" w:cs="Times New Roman"/>
          <w:color w:val="333333"/>
          <w:sz w:val="28"/>
          <w:szCs w:val="28"/>
        </w:rPr>
      </w:pPr>
      <w:r w:rsidRPr="00745E85">
        <w:rPr>
          <w:rFonts w:ascii="Times New Roman" w:hAnsi="Times New Roman" w:cs="Times New Roman"/>
          <w:color w:val="333333"/>
          <w:sz w:val="28"/>
          <w:szCs w:val="28"/>
        </w:rPr>
        <w:t>Action will be taken by Women Cell and Legal Literacy Cell.</w:t>
      </w:r>
    </w:p>
    <w:p w:rsidR="00C82FF2" w:rsidRPr="00745E85" w:rsidRDefault="00C82FF2" w:rsidP="00C82FF2">
      <w:pPr>
        <w:pStyle w:val="NoSpacing"/>
        <w:ind w:left="1353"/>
        <w:rPr>
          <w:rFonts w:ascii="Times New Roman" w:hAnsi="Times New Roman" w:cs="Times New Roman"/>
          <w:sz w:val="28"/>
          <w:szCs w:val="28"/>
        </w:rPr>
      </w:pPr>
    </w:p>
    <w:p w:rsidR="00C82FF2" w:rsidRPr="00745E85" w:rsidRDefault="00C82FF2" w:rsidP="00C82FF2">
      <w:pPr>
        <w:pStyle w:val="NoSpacing"/>
        <w:numPr>
          <w:ilvl w:val="0"/>
          <w:numId w:val="2"/>
        </w:numPr>
        <w:rPr>
          <w:rFonts w:ascii="Times New Roman" w:hAnsi="Times New Roman" w:cs="Times New Roman"/>
          <w:sz w:val="28"/>
          <w:szCs w:val="28"/>
        </w:rPr>
      </w:pPr>
      <w:r w:rsidRPr="00745E85">
        <w:rPr>
          <w:rFonts w:ascii="Times New Roman" w:hAnsi="Times New Roman" w:cs="Times New Roman"/>
          <w:sz w:val="28"/>
          <w:szCs w:val="28"/>
        </w:rPr>
        <w:t>Alumni Forum will be framed.</w:t>
      </w:r>
    </w:p>
    <w:p w:rsidR="00C82FF2" w:rsidRPr="00745E85" w:rsidRDefault="00C82FF2" w:rsidP="00C82FF2">
      <w:pPr>
        <w:pStyle w:val="NoSpacing"/>
        <w:ind w:left="1353"/>
        <w:rPr>
          <w:rFonts w:ascii="Times New Roman" w:hAnsi="Times New Roman" w:cs="Times New Roman"/>
          <w:color w:val="333333"/>
          <w:sz w:val="28"/>
          <w:szCs w:val="28"/>
        </w:rPr>
      </w:pPr>
      <w:r w:rsidRPr="00745E85">
        <w:rPr>
          <w:rFonts w:ascii="Times New Roman" w:hAnsi="Times New Roman" w:cs="Times New Roman"/>
          <w:color w:val="333333"/>
          <w:sz w:val="28"/>
          <w:szCs w:val="28"/>
        </w:rPr>
        <w:t>Action will be taken by Alumni Committee.</w:t>
      </w:r>
    </w:p>
    <w:p w:rsidR="00C82FF2" w:rsidRPr="00745E85" w:rsidRDefault="00C82FF2" w:rsidP="00C82FF2">
      <w:pPr>
        <w:pStyle w:val="NoSpacing"/>
        <w:ind w:left="1353"/>
        <w:rPr>
          <w:rFonts w:ascii="Times New Roman" w:hAnsi="Times New Roman" w:cs="Times New Roman"/>
          <w:color w:val="333333"/>
          <w:sz w:val="28"/>
          <w:szCs w:val="28"/>
        </w:rPr>
      </w:pPr>
    </w:p>
    <w:p w:rsidR="00C82FF2" w:rsidRPr="00745E85" w:rsidRDefault="00C82FF2" w:rsidP="00C82FF2">
      <w:pPr>
        <w:pStyle w:val="NoSpacing"/>
        <w:ind w:left="1353"/>
        <w:rPr>
          <w:rFonts w:ascii="Times New Roman" w:hAnsi="Times New Roman" w:cs="Times New Roman"/>
          <w:color w:val="333333"/>
          <w:sz w:val="28"/>
          <w:szCs w:val="28"/>
        </w:rPr>
      </w:pPr>
    </w:p>
    <w:p w:rsidR="00C82FF2" w:rsidRPr="00CB1AEA" w:rsidRDefault="00C82FF2" w:rsidP="00C82FF2">
      <w:pPr>
        <w:spacing w:after="0" w:line="240" w:lineRule="auto"/>
        <w:ind w:firstLine="720"/>
        <w:rPr>
          <w:rFonts w:cs="Calibri"/>
          <w:sz w:val="20"/>
        </w:rPr>
      </w:pPr>
      <w:r>
        <w:rPr>
          <w:rFonts w:cs="Calibri"/>
          <w:noProof/>
          <w:sz w:val="20"/>
          <w:lang w:val="en-IN" w:eastAsia="en-IN"/>
        </w:rPr>
        <w:drawing>
          <wp:inline distT="0" distB="0" distL="0" distR="0">
            <wp:extent cx="922655" cy="492760"/>
            <wp:effectExtent l="19050" t="0" r="0" b="0"/>
            <wp:docPr id="4" name="Picture 2" descr="C:\Users\hp\Documents\IQAC\Dr. Susheela (Speciman Sign) new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cuments\IQAC\Dr. Susheela (Speciman Sign) new 001.jpg"/>
                    <pic:cNvPicPr>
                      <a:picLocks noChangeAspect="1" noChangeArrowheads="1"/>
                    </pic:cNvPicPr>
                  </pic:nvPicPr>
                  <pic:blipFill>
                    <a:blip r:embed="rId5"/>
                    <a:srcRect/>
                    <a:stretch>
                      <a:fillRect/>
                    </a:stretch>
                  </pic:blipFill>
                  <pic:spPr bwMode="auto">
                    <a:xfrm>
                      <a:off x="0" y="0"/>
                      <a:ext cx="922655" cy="492760"/>
                    </a:xfrm>
                    <a:prstGeom prst="rect">
                      <a:avLst/>
                    </a:prstGeom>
                    <a:noFill/>
                    <a:ln w="9525">
                      <a:noFill/>
                      <a:miter lim="800000"/>
                      <a:headEnd/>
                      <a:tailEnd/>
                    </a:ln>
                  </pic:spPr>
                </pic:pic>
              </a:graphicData>
            </a:graphic>
          </wp:inline>
        </w:drawing>
      </w:r>
      <w:r w:rsidRPr="00CB1AEA">
        <w:rPr>
          <w:rFonts w:cs="Calibri"/>
          <w:sz w:val="20"/>
        </w:rPr>
        <w:tab/>
      </w:r>
      <w:r w:rsidRPr="00CB1AEA">
        <w:rPr>
          <w:rFonts w:cs="Calibri"/>
          <w:sz w:val="20"/>
        </w:rPr>
        <w:tab/>
      </w:r>
      <w:r w:rsidRPr="00CB1AEA">
        <w:rPr>
          <w:rFonts w:cs="Calibri"/>
          <w:sz w:val="20"/>
        </w:rPr>
        <w:tab/>
      </w:r>
      <w:r w:rsidRPr="00CB1AEA">
        <w:rPr>
          <w:rFonts w:cs="Calibri"/>
          <w:sz w:val="20"/>
        </w:rPr>
        <w:tab/>
      </w:r>
      <w:r w:rsidRPr="00CB1AEA">
        <w:rPr>
          <w:rFonts w:cs="Calibri"/>
          <w:sz w:val="20"/>
        </w:rPr>
        <w:tab/>
      </w:r>
      <w:r w:rsidRPr="00CB1AEA">
        <w:rPr>
          <w:rFonts w:cs="Calibri"/>
          <w:sz w:val="20"/>
        </w:rPr>
        <w:tab/>
      </w:r>
      <w:r w:rsidRPr="00CB1AEA">
        <w:rPr>
          <w:rFonts w:cs="Calibri"/>
          <w:sz w:val="20"/>
        </w:rPr>
        <w:tab/>
      </w:r>
      <w:r>
        <w:rPr>
          <w:rFonts w:cs="Calibri"/>
          <w:noProof/>
          <w:sz w:val="20"/>
          <w:lang w:val="en-IN" w:eastAsia="en-IN"/>
        </w:rPr>
        <w:drawing>
          <wp:inline distT="0" distB="0" distL="0" distR="0">
            <wp:extent cx="1041400" cy="334010"/>
            <wp:effectExtent l="19050" t="0" r="6350" b="0"/>
            <wp:docPr id="3" name="Picture 1" descr="C:\Users\hp\Pictures\2019-09-11 Principal Sign. Specimen\Principal Sign. Specimen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2019-09-11 Principal Sign. Specimen\Principal Sign. Specimen 001.jpg"/>
                    <pic:cNvPicPr>
                      <a:picLocks noChangeAspect="1" noChangeArrowheads="1"/>
                    </pic:cNvPicPr>
                  </pic:nvPicPr>
                  <pic:blipFill>
                    <a:blip r:embed="rId6"/>
                    <a:srcRect/>
                    <a:stretch>
                      <a:fillRect/>
                    </a:stretch>
                  </pic:blipFill>
                  <pic:spPr bwMode="auto">
                    <a:xfrm>
                      <a:off x="0" y="0"/>
                      <a:ext cx="1041400" cy="334010"/>
                    </a:xfrm>
                    <a:prstGeom prst="rect">
                      <a:avLst/>
                    </a:prstGeom>
                    <a:noFill/>
                    <a:ln w="9525">
                      <a:noFill/>
                      <a:miter lim="800000"/>
                      <a:headEnd/>
                      <a:tailEnd/>
                    </a:ln>
                  </pic:spPr>
                </pic:pic>
              </a:graphicData>
            </a:graphic>
          </wp:inline>
        </w:drawing>
      </w:r>
    </w:p>
    <w:p w:rsidR="00C82FF2" w:rsidRPr="001A3217" w:rsidRDefault="00C82FF2" w:rsidP="00C82FF2">
      <w:pPr>
        <w:spacing w:after="0" w:line="240" w:lineRule="auto"/>
        <w:rPr>
          <w:rFonts w:cs="Calibri"/>
          <w:sz w:val="20"/>
        </w:rPr>
      </w:pPr>
      <w:r w:rsidRPr="001A3217">
        <w:rPr>
          <w:rFonts w:cs="Calibri"/>
          <w:sz w:val="20"/>
        </w:rPr>
        <w:t xml:space="preserve">     </w:t>
      </w:r>
      <w:r w:rsidRPr="001A3217">
        <w:rPr>
          <w:rFonts w:cs="Calibri"/>
          <w:sz w:val="20"/>
        </w:rPr>
        <w:tab/>
        <w:t xml:space="preserve"> IQAC Coordinator</w:t>
      </w:r>
      <w:r w:rsidRPr="001A3217">
        <w:rPr>
          <w:rFonts w:cs="Calibri"/>
          <w:sz w:val="20"/>
        </w:rPr>
        <w:tab/>
      </w:r>
      <w:r w:rsidRPr="001A3217">
        <w:rPr>
          <w:rFonts w:cs="Calibri"/>
          <w:sz w:val="20"/>
        </w:rPr>
        <w:tab/>
      </w:r>
      <w:r w:rsidRPr="001A3217">
        <w:rPr>
          <w:rFonts w:cs="Calibri"/>
          <w:sz w:val="20"/>
        </w:rPr>
        <w:tab/>
      </w:r>
      <w:r w:rsidRPr="001A3217">
        <w:rPr>
          <w:rFonts w:cs="Calibri"/>
          <w:sz w:val="20"/>
        </w:rPr>
        <w:tab/>
      </w:r>
      <w:r w:rsidRPr="001A3217">
        <w:rPr>
          <w:rFonts w:cs="Calibri"/>
          <w:sz w:val="20"/>
        </w:rPr>
        <w:tab/>
      </w:r>
      <w:r w:rsidRPr="001A3217">
        <w:rPr>
          <w:rFonts w:cs="Calibri"/>
          <w:sz w:val="20"/>
        </w:rPr>
        <w:tab/>
      </w:r>
      <w:r w:rsidRPr="001A3217">
        <w:rPr>
          <w:rFonts w:cs="Calibri"/>
          <w:sz w:val="20"/>
        </w:rPr>
        <w:tab/>
        <w:t>Principal</w:t>
      </w:r>
    </w:p>
    <w:p w:rsidR="00C82FF2" w:rsidRPr="001A3217" w:rsidRDefault="00C82FF2" w:rsidP="00C82FF2">
      <w:pPr>
        <w:spacing w:after="0"/>
        <w:ind w:left="709" w:right="141" w:hanging="283"/>
        <w:rPr>
          <w:sz w:val="20"/>
        </w:rPr>
      </w:pPr>
      <w:r w:rsidRPr="001A3217">
        <w:rPr>
          <w:rFonts w:cs="Calibri"/>
          <w:sz w:val="20"/>
        </w:rPr>
        <w:t xml:space="preserve">      Dr. </w:t>
      </w:r>
      <w:proofErr w:type="spellStart"/>
      <w:r w:rsidRPr="001A3217">
        <w:rPr>
          <w:rFonts w:cs="Calibri"/>
          <w:sz w:val="20"/>
        </w:rPr>
        <w:t>Susheela</w:t>
      </w:r>
      <w:proofErr w:type="spellEnd"/>
      <w:r w:rsidRPr="001A3217">
        <w:rPr>
          <w:rFonts w:cs="Calibri"/>
          <w:sz w:val="20"/>
        </w:rPr>
        <w:t xml:space="preserve"> </w:t>
      </w:r>
      <w:proofErr w:type="spellStart"/>
      <w:r w:rsidRPr="001A3217">
        <w:rPr>
          <w:rFonts w:cs="Calibri"/>
          <w:sz w:val="20"/>
        </w:rPr>
        <w:t>Dhankhar</w:t>
      </w:r>
      <w:proofErr w:type="spellEnd"/>
      <w:r w:rsidRPr="001A3217">
        <w:rPr>
          <w:rFonts w:cs="Calibri"/>
          <w:sz w:val="20"/>
        </w:rPr>
        <w:tab/>
      </w:r>
      <w:r w:rsidRPr="001A3217">
        <w:rPr>
          <w:rFonts w:cs="Calibri"/>
          <w:sz w:val="20"/>
        </w:rPr>
        <w:tab/>
      </w:r>
      <w:r w:rsidRPr="001A3217">
        <w:rPr>
          <w:rFonts w:cs="Calibri"/>
          <w:sz w:val="20"/>
        </w:rPr>
        <w:tab/>
      </w:r>
      <w:r w:rsidRPr="001A3217">
        <w:rPr>
          <w:rFonts w:cs="Calibri"/>
          <w:sz w:val="20"/>
        </w:rPr>
        <w:tab/>
      </w:r>
      <w:r w:rsidRPr="001A3217">
        <w:rPr>
          <w:rFonts w:cs="Calibri"/>
          <w:sz w:val="20"/>
        </w:rPr>
        <w:tab/>
      </w:r>
      <w:r w:rsidRPr="001A3217">
        <w:rPr>
          <w:rFonts w:cs="Calibri"/>
          <w:sz w:val="20"/>
        </w:rPr>
        <w:tab/>
      </w:r>
      <w:r w:rsidRPr="001A3217">
        <w:rPr>
          <w:rFonts w:cs="Calibri"/>
          <w:sz w:val="20"/>
        </w:rPr>
        <w:tab/>
        <w:t xml:space="preserve">Dr. </w:t>
      </w:r>
      <w:proofErr w:type="spellStart"/>
      <w:r w:rsidRPr="001A3217">
        <w:rPr>
          <w:rFonts w:cs="Calibri"/>
          <w:sz w:val="20"/>
        </w:rPr>
        <w:t>Rashmi</w:t>
      </w:r>
      <w:proofErr w:type="spellEnd"/>
      <w:r w:rsidRPr="001A3217">
        <w:rPr>
          <w:rFonts w:cs="Calibri"/>
          <w:sz w:val="20"/>
        </w:rPr>
        <w:t xml:space="preserve"> </w:t>
      </w:r>
      <w:proofErr w:type="spellStart"/>
      <w:r w:rsidRPr="001A3217">
        <w:rPr>
          <w:rFonts w:cs="Calibri"/>
          <w:sz w:val="20"/>
        </w:rPr>
        <w:t>Lohachab</w:t>
      </w:r>
      <w:proofErr w:type="spellEnd"/>
    </w:p>
    <w:p w:rsidR="001E5179" w:rsidRDefault="00C82FF2" w:rsidP="00C82FF2">
      <w:r w:rsidRPr="001A3217">
        <w:rPr>
          <w:sz w:val="20"/>
        </w:rPr>
        <w:br w:type="page"/>
      </w:r>
    </w:p>
    <w:sectPr w:rsidR="001E5179" w:rsidSect="00C82FF2">
      <w:pgSz w:w="11906" w:h="16838" w:code="9"/>
      <w:pgMar w:top="680" w:right="1134" w:bottom="45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72C42"/>
    <w:multiLevelType w:val="hybridMultilevel"/>
    <w:tmpl w:val="8FF40592"/>
    <w:lvl w:ilvl="0" w:tplc="4009000F">
      <w:start w:val="1"/>
      <w:numFmt w:val="decimal"/>
      <w:lvlText w:val="%1."/>
      <w:lvlJc w:val="left"/>
      <w:pPr>
        <w:ind w:left="1211" w:hanging="360"/>
      </w:pPr>
      <w:rPr>
        <w:rFonts w:hint="default"/>
      </w:rPr>
    </w:lvl>
    <w:lvl w:ilvl="1" w:tplc="40090019" w:tentative="1">
      <w:start w:val="1"/>
      <w:numFmt w:val="lowerLetter"/>
      <w:lvlText w:val="%2."/>
      <w:lvlJc w:val="left"/>
      <w:pPr>
        <w:ind w:left="1723" w:hanging="360"/>
      </w:pPr>
    </w:lvl>
    <w:lvl w:ilvl="2" w:tplc="4009001B" w:tentative="1">
      <w:start w:val="1"/>
      <w:numFmt w:val="lowerRoman"/>
      <w:lvlText w:val="%3."/>
      <w:lvlJc w:val="right"/>
      <w:pPr>
        <w:ind w:left="2443" w:hanging="180"/>
      </w:pPr>
    </w:lvl>
    <w:lvl w:ilvl="3" w:tplc="4009000F" w:tentative="1">
      <w:start w:val="1"/>
      <w:numFmt w:val="decimal"/>
      <w:lvlText w:val="%4."/>
      <w:lvlJc w:val="left"/>
      <w:pPr>
        <w:ind w:left="3163" w:hanging="360"/>
      </w:pPr>
    </w:lvl>
    <w:lvl w:ilvl="4" w:tplc="40090019" w:tentative="1">
      <w:start w:val="1"/>
      <w:numFmt w:val="lowerLetter"/>
      <w:lvlText w:val="%5."/>
      <w:lvlJc w:val="left"/>
      <w:pPr>
        <w:ind w:left="3883" w:hanging="360"/>
      </w:pPr>
    </w:lvl>
    <w:lvl w:ilvl="5" w:tplc="4009001B" w:tentative="1">
      <w:start w:val="1"/>
      <w:numFmt w:val="lowerRoman"/>
      <w:lvlText w:val="%6."/>
      <w:lvlJc w:val="right"/>
      <w:pPr>
        <w:ind w:left="4603" w:hanging="180"/>
      </w:pPr>
    </w:lvl>
    <w:lvl w:ilvl="6" w:tplc="4009000F" w:tentative="1">
      <w:start w:val="1"/>
      <w:numFmt w:val="decimal"/>
      <w:lvlText w:val="%7."/>
      <w:lvlJc w:val="left"/>
      <w:pPr>
        <w:ind w:left="5323" w:hanging="360"/>
      </w:pPr>
    </w:lvl>
    <w:lvl w:ilvl="7" w:tplc="40090019" w:tentative="1">
      <w:start w:val="1"/>
      <w:numFmt w:val="lowerLetter"/>
      <w:lvlText w:val="%8."/>
      <w:lvlJc w:val="left"/>
      <w:pPr>
        <w:ind w:left="6043" w:hanging="360"/>
      </w:pPr>
    </w:lvl>
    <w:lvl w:ilvl="8" w:tplc="4009001B" w:tentative="1">
      <w:start w:val="1"/>
      <w:numFmt w:val="lowerRoman"/>
      <w:lvlText w:val="%9."/>
      <w:lvlJc w:val="right"/>
      <w:pPr>
        <w:ind w:left="6763" w:hanging="180"/>
      </w:pPr>
    </w:lvl>
  </w:abstractNum>
  <w:abstractNum w:abstractNumId="1">
    <w:nsid w:val="246A30E1"/>
    <w:multiLevelType w:val="hybridMultilevel"/>
    <w:tmpl w:val="8FF40592"/>
    <w:lvl w:ilvl="0" w:tplc="4009000F">
      <w:start w:val="1"/>
      <w:numFmt w:val="decimal"/>
      <w:lvlText w:val="%1."/>
      <w:lvlJc w:val="left"/>
      <w:pPr>
        <w:ind w:left="1353" w:hanging="360"/>
      </w:pPr>
      <w:rPr>
        <w:rFonts w:hint="default"/>
      </w:rPr>
    </w:lvl>
    <w:lvl w:ilvl="1" w:tplc="40090019" w:tentative="1">
      <w:start w:val="1"/>
      <w:numFmt w:val="lowerLetter"/>
      <w:lvlText w:val="%2."/>
      <w:lvlJc w:val="left"/>
      <w:pPr>
        <w:ind w:left="1723" w:hanging="360"/>
      </w:pPr>
    </w:lvl>
    <w:lvl w:ilvl="2" w:tplc="4009001B" w:tentative="1">
      <w:start w:val="1"/>
      <w:numFmt w:val="lowerRoman"/>
      <w:lvlText w:val="%3."/>
      <w:lvlJc w:val="right"/>
      <w:pPr>
        <w:ind w:left="2443" w:hanging="180"/>
      </w:pPr>
    </w:lvl>
    <w:lvl w:ilvl="3" w:tplc="4009000F" w:tentative="1">
      <w:start w:val="1"/>
      <w:numFmt w:val="decimal"/>
      <w:lvlText w:val="%4."/>
      <w:lvlJc w:val="left"/>
      <w:pPr>
        <w:ind w:left="3163" w:hanging="360"/>
      </w:pPr>
    </w:lvl>
    <w:lvl w:ilvl="4" w:tplc="40090019" w:tentative="1">
      <w:start w:val="1"/>
      <w:numFmt w:val="lowerLetter"/>
      <w:lvlText w:val="%5."/>
      <w:lvlJc w:val="left"/>
      <w:pPr>
        <w:ind w:left="3883" w:hanging="360"/>
      </w:pPr>
    </w:lvl>
    <w:lvl w:ilvl="5" w:tplc="4009001B" w:tentative="1">
      <w:start w:val="1"/>
      <w:numFmt w:val="lowerRoman"/>
      <w:lvlText w:val="%6."/>
      <w:lvlJc w:val="right"/>
      <w:pPr>
        <w:ind w:left="4603" w:hanging="180"/>
      </w:pPr>
    </w:lvl>
    <w:lvl w:ilvl="6" w:tplc="4009000F" w:tentative="1">
      <w:start w:val="1"/>
      <w:numFmt w:val="decimal"/>
      <w:lvlText w:val="%7."/>
      <w:lvlJc w:val="left"/>
      <w:pPr>
        <w:ind w:left="5323" w:hanging="360"/>
      </w:pPr>
    </w:lvl>
    <w:lvl w:ilvl="7" w:tplc="40090019" w:tentative="1">
      <w:start w:val="1"/>
      <w:numFmt w:val="lowerLetter"/>
      <w:lvlText w:val="%8."/>
      <w:lvlJc w:val="left"/>
      <w:pPr>
        <w:ind w:left="6043" w:hanging="360"/>
      </w:pPr>
    </w:lvl>
    <w:lvl w:ilvl="8" w:tplc="4009001B" w:tentative="1">
      <w:start w:val="1"/>
      <w:numFmt w:val="lowerRoman"/>
      <w:lvlText w:val="%9."/>
      <w:lvlJc w:val="right"/>
      <w:pPr>
        <w:ind w:left="6763"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C82FF2"/>
    <w:rsid w:val="005F5C64"/>
    <w:rsid w:val="007E5A89"/>
    <w:rsid w:val="00981D7E"/>
    <w:rsid w:val="00C82FF2"/>
    <w:rsid w:val="00E91BB0"/>
    <w:rsid w:val="00FB21F1"/>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FF2"/>
    <w:rPr>
      <w:rFonts w:ascii="Calibri" w:eastAsia="Times New Roman" w:hAnsi="Calibri" w:cs="Mang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2FF2"/>
    <w:pPr>
      <w:spacing w:after="0" w:line="240" w:lineRule="auto"/>
    </w:pPr>
    <w:rPr>
      <w:rFonts w:ascii="Calibri" w:eastAsia="Calibri" w:hAnsi="Calibri" w:cs="Mangal"/>
      <w:lang w:val="en-US"/>
    </w:rPr>
  </w:style>
  <w:style w:type="paragraph" w:styleId="NormalWeb">
    <w:name w:val="Normal (Web)"/>
    <w:basedOn w:val="Normal"/>
    <w:uiPriority w:val="99"/>
    <w:unhideWhenUsed/>
    <w:rsid w:val="00C82FF2"/>
    <w:pPr>
      <w:spacing w:before="100" w:beforeAutospacing="1" w:after="100" w:afterAutospacing="1" w:line="240" w:lineRule="auto"/>
    </w:pPr>
    <w:rPr>
      <w:rFonts w:ascii="Times New Roman" w:hAnsi="Times New Roman" w:cs="Times New Roman"/>
      <w:sz w:val="24"/>
      <w:szCs w:val="24"/>
      <w:lang w:val="en-IN" w:eastAsia="en-IN"/>
    </w:rPr>
  </w:style>
  <w:style w:type="character" w:styleId="Strong">
    <w:name w:val="Strong"/>
    <w:basedOn w:val="DefaultParagraphFont"/>
    <w:uiPriority w:val="22"/>
    <w:qFormat/>
    <w:rsid w:val="00C82FF2"/>
    <w:rPr>
      <w:b/>
      <w:bCs/>
    </w:rPr>
  </w:style>
  <w:style w:type="paragraph" w:styleId="BodyText">
    <w:name w:val="Body Text"/>
    <w:basedOn w:val="Normal"/>
    <w:link w:val="BodyTextChar"/>
    <w:uiPriority w:val="1"/>
    <w:qFormat/>
    <w:rsid w:val="00C82FF2"/>
    <w:pPr>
      <w:widowControl w:val="0"/>
      <w:autoSpaceDE w:val="0"/>
      <w:autoSpaceDN w:val="0"/>
      <w:spacing w:after="0" w:line="240" w:lineRule="auto"/>
      <w:ind w:left="910" w:hanging="360"/>
    </w:pPr>
    <w:rPr>
      <w:rFonts w:ascii="Times New Roman" w:hAnsi="Times New Roman" w:cs="Times New Roman"/>
      <w:sz w:val="24"/>
      <w:szCs w:val="24"/>
      <w:lang w:bidi="en-US"/>
    </w:rPr>
  </w:style>
  <w:style w:type="character" w:customStyle="1" w:styleId="BodyTextChar">
    <w:name w:val="Body Text Char"/>
    <w:basedOn w:val="DefaultParagraphFont"/>
    <w:link w:val="BodyText"/>
    <w:uiPriority w:val="1"/>
    <w:rsid w:val="00C82FF2"/>
    <w:rPr>
      <w:rFonts w:ascii="Times New Roman" w:eastAsia="Times New Roman" w:hAnsi="Times New Roman" w:cs="Times New Roman"/>
      <w:sz w:val="24"/>
      <w:szCs w:val="24"/>
      <w:lang w:val="en-US" w:bidi="en-US"/>
    </w:rPr>
  </w:style>
  <w:style w:type="paragraph" w:styleId="BalloonText">
    <w:name w:val="Balloon Text"/>
    <w:basedOn w:val="Normal"/>
    <w:link w:val="BalloonTextChar"/>
    <w:uiPriority w:val="99"/>
    <w:semiHidden/>
    <w:unhideWhenUsed/>
    <w:rsid w:val="00C82FF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C82FF2"/>
    <w:rPr>
      <w:rFonts w:ascii="Tahoma" w:eastAsia="Times New Roman" w:hAnsi="Tahoma" w:cs="Mangal"/>
      <w:sz w:val="16"/>
      <w:szCs w:val="1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2024-01-02T07:45:00Z</dcterms:created>
  <dcterms:modified xsi:type="dcterms:W3CDTF">2024-01-02T07:48:00Z</dcterms:modified>
</cp:coreProperties>
</file>